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3B3C12" w14:textId="77777777" w:rsidR="005537BE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附件2</w:t>
      </w:r>
    </w:p>
    <w:p w14:paraId="0B7C6C03" w14:textId="77777777" w:rsidR="005537BE" w:rsidRDefault="005537BE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3F487107" w14:textId="77777777" w:rsidR="005537BE" w:rsidRDefault="005537BE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5924ED63" w14:textId="77777777" w:rsidR="005537BE" w:rsidRDefault="00000000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14:paraId="78B3D29E" w14:textId="77777777" w:rsidR="005537BE" w:rsidRDefault="00000000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14:paraId="25A3E791" w14:textId="77777777" w:rsidR="005537BE" w:rsidRDefault="005537BE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5537BE" w14:paraId="243AC01C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1BF77C5F" w14:textId="77777777" w:rsidR="005537BE" w:rsidRDefault="00000000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006B0210" w14:textId="77777777" w:rsidR="005537BE" w:rsidRDefault="0000000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孙晓宇  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</w:p>
        </w:tc>
      </w:tr>
      <w:tr w:rsidR="005537BE" w14:paraId="53CC3466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7CE8B0A9" w14:textId="77777777" w:rsidR="005537BE" w:rsidRDefault="00000000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05CE3B79" w14:textId="77777777" w:rsidR="005537BE" w:rsidRDefault="0000000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荣成学院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</w:p>
        </w:tc>
      </w:tr>
      <w:tr w:rsidR="005537BE" w14:paraId="68533E60" w14:textId="777777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303AC" w14:textId="77777777" w:rsidR="005537BE" w:rsidRDefault="00000000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0B66C" w14:textId="77777777" w:rsidR="005537BE" w:rsidRDefault="0000000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☑硕导 </w:t>
            </w:r>
          </w:p>
        </w:tc>
      </w:tr>
      <w:tr w:rsidR="005537BE" w14:paraId="4D3F19D0" w14:textId="777777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CD81" w14:textId="77777777" w:rsidR="005537BE" w:rsidRDefault="00000000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A588" w14:textId="77777777" w:rsidR="005537BE" w:rsidRDefault="00000000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5537BE" w14:paraId="44E3E46B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1E60" w14:textId="77777777" w:rsidR="005537BE" w:rsidRDefault="00000000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00C3C" w14:textId="77777777" w:rsidR="005537BE" w:rsidRDefault="005537B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3EF2" w14:textId="77777777" w:rsidR="005537BE" w:rsidRDefault="000000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25C" w14:textId="77777777" w:rsidR="005537BE" w:rsidRDefault="000000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机械</w:t>
            </w:r>
          </w:p>
        </w:tc>
      </w:tr>
      <w:tr w:rsidR="005537BE" w14:paraId="5C49631C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C445" w14:textId="77777777" w:rsidR="005537BE" w:rsidRDefault="00000000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7E62" w14:textId="77777777" w:rsidR="005537BE" w:rsidRDefault="005537B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3E0E" w14:textId="77777777" w:rsidR="005537BE" w:rsidRDefault="000000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91BB" w14:textId="5892F093" w:rsidR="005537BE" w:rsidRDefault="000000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机械工程</w:t>
            </w:r>
          </w:p>
        </w:tc>
      </w:tr>
    </w:tbl>
    <w:p w14:paraId="066C2183" w14:textId="77777777" w:rsidR="005537BE" w:rsidRDefault="005537BE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14:paraId="7D4E471F" w14:textId="77777777" w:rsidR="005537BE" w:rsidRDefault="005537BE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14:paraId="3F0B7ABB" w14:textId="77777777" w:rsidR="005537BE" w:rsidRDefault="005537BE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36702530" w14:textId="77777777" w:rsidR="005537BE" w:rsidRDefault="005537BE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074F6055" w14:textId="77777777" w:rsidR="005537BE" w:rsidRDefault="005537BE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0B2F51B5" w14:textId="77777777" w:rsidR="005537BE" w:rsidRDefault="005537BE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315E4267" w14:textId="77777777" w:rsidR="005537BE" w:rsidRDefault="005537BE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0826455C" w14:textId="77777777" w:rsidR="005537BE" w:rsidRDefault="005537BE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3F3F8907" w14:textId="77777777" w:rsidR="005537BE" w:rsidRDefault="005537BE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0378AAA3" w14:textId="77777777" w:rsidR="005537BE" w:rsidRDefault="005537BE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4736E191" w14:textId="77777777" w:rsidR="005537BE" w:rsidRDefault="00000000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14:paraId="1F7853EA" w14:textId="77777777" w:rsidR="005537BE" w:rsidRDefault="00000000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5537BE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 w:hint="eastAsia"/>
          <w:sz w:val="28"/>
          <w:szCs w:val="20"/>
        </w:rPr>
        <w:t>21</w:t>
      </w:r>
      <w:r>
        <w:rPr>
          <w:rFonts w:eastAsia="楷体_GB2312"/>
          <w:sz w:val="28"/>
          <w:szCs w:val="20"/>
        </w:rPr>
        <w:t xml:space="preserve">  </w:t>
      </w:r>
      <w:r>
        <w:rPr>
          <w:rFonts w:eastAsia="楷体_GB2312"/>
          <w:sz w:val="28"/>
          <w:szCs w:val="20"/>
        </w:rPr>
        <w:t>日</w:t>
      </w:r>
    </w:p>
    <w:p w14:paraId="6638027C" w14:textId="77777777" w:rsidR="005537BE" w:rsidRDefault="005537BE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14:paraId="0DC43E05" w14:textId="77777777" w:rsidR="005537BE" w:rsidRDefault="005537BE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14:paraId="3C8BF9AB" w14:textId="77777777" w:rsidR="005537BE" w:rsidRDefault="00000000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14:paraId="60F5E345" w14:textId="77777777" w:rsidR="005537BE" w:rsidRDefault="005537BE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14:paraId="541CB937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14:paraId="6CFA4314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14:paraId="57EC36C6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14:paraId="1BFE21F9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>
        <w:rPr>
          <w:rFonts w:ascii="仿宋" w:eastAsia="仿宋" w:hAnsi="仿宋" w:hint="eastAsia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 w14:paraId="7F6A1157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14:paraId="2328262D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14:paraId="564D51A8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14:paraId="6F42748B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申报学院和校学位评定委员会办公室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14:paraId="637DE285" w14:textId="77777777" w:rsidR="005537BE" w:rsidRDefault="00000000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5537BE" w14:paraId="29079EF3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F67E30D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14:paraId="7F7E68A6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孙晓宇</w:t>
            </w:r>
          </w:p>
        </w:tc>
        <w:tc>
          <w:tcPr>
            <w:tcW w:w="1276" w:type="dxa"/>
            <w:gridSpan w:val="2"/>
            <w:vAlign w:val="center"/>
          </w:tcPr>
          <w:p w14:paraId="2F819D1F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14:paraId="1A7568A2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14:paraId="253BD570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14:paraId="0377E137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5537BE" w14:paraId="0D1D4AB2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4698AF3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14:paraId="00044860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14:paraId="3F5931EA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5BDCA9D6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1987.03</w:t>
            </w:r>
          </w:p>
        </w:tc>
        <w:tc>
          <w:tcPr>
            <w:tcW w:w="1701" w:type="dxa"/>
            <w:gridSpan w:val="2"/>
            <w:vAlign w:val="center"/>
          </w:tcPr>
          <w:p w14:paraId="3B6C578D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14:paraId="466789C6" w14:textId="77777777" w:rsidR="005537BE" w:rsidRDefault="00000000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37</w:t>
            </w:r>
          </w:p>
        </w:tc>
      </w:tr>
      <w:tr w:rsidR="005537BE" w14:paraId="12E5765A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37C7595E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14:paraId="75BC48A8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机械工程系</w:t>
            </w:r>
          </w:p>
        </w:tc>
        <w:tc>
          <w:tcPr>
            <w:tcW w:w="1559" w:type="dxa"/>
            <w:vAlign w:val="center"/>
          </w:tcPr>
          <w:p w14:paraId="533C493F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14:paraId="4AD2C53C" w14:textId="77777777" w:rsidR="005537BE" w:rsidRDefault="00000000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5537BE" w14:paraId="25C30C6E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07FA0F39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14:paraId="1F26BDD9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14:paraId="2C4DF3E4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  <w:r>
              <w:rPr>
                <w:rFonts w:hint="eastAsia"/>
                <w:sz w:val="24"/>
              </w:rPr>
              <w:t xml:space="preserve"> 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59" w:type="dxa"/>
            <w:vAlign w:val="center"/>
          </w:tcPr>
          <w:p w14:paraId="4592454C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14:paraId="17795BCA" w14:textId="77777777" w:rsidR="005537BE" w:rsidRDefault="00000000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研究生、博士学位</w:t>
            </w:r>
          </w:p>
        </w:tc>
      </w:tr>
      <w:tr w:rsidR="005537BE" w14:paraId="0095BCF9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46C0ACB4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14:paraId="68AE5FF0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sxy_water@163.com</w:t>
            </w:r>
          </w:p>
        </w:tc>
        <w:tc>
          <w:tcPr>
            <w:tcW w:w="1559" w:type="dxa"/>
            <w:vAlign w:val="center"/>
          </w:tcPr>
          <w:p w14:paraId="04A35F45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14:paraId="0A8A8ED2" w14:textId="77777777" w:rsidR="005537BE" w:rsidRDefault="00000000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15006312656</w:t>
            </w:r>
          </w:p>
        </w:tc>
      </w:tr>
      <w:tr w:rsidR="005537BE" w14:paraId="69F322F3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0B7F5628" w14:textId="77777777" w:rsidR="005537BE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14:paraId="2F18EAC4" w14:textId="77777777" w:rsidR="005537BE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 w:rsidR="005537BE" w14:paraId="029FE0FD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F90C03F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14:paraId="5F2C0BB3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14:paraId="37C9B190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14:paraId="4FADAB7E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14:paraId="5498D3DE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0604D65A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5537BE" w14:paraId="4236829D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4A86F66B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2007.09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36A83CAB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2011.06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F2C35C6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山东理工</w:t>
            </w:r>
            <w:r>
              <w:rPr>
                <w:rFonts w:ascii="宋体" w:hAnsi="宋体"/>
                <w:sz w:val="20"/>
                <w:szCs w:val="20"/>
              </w:rPr>
              <w:t>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E17DBFA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机械设计制造及自动化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45EC0CA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216DD5A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学士</w:t>
            </w:r>
          </w:p>
        </w:tc>
      </w:tr>
      <w:tr w:rsidR="005537BE" w14:paraId="7E28EA79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403D8E5D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2011.09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148B61A6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2014.06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422DEB4E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山东理工</w:t>
            </w:r>
            <w:r>
              <w:rPr>
                <w:rFonts w:ascii="宋体" w:hAnsi="宋体"/>
                <w:sz w:val="20"/>
                <w:szCs w:val="20"/>
              </w:rPr>
              <w:t>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76A8EC8B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9878F33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8D775C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硕士</w:t>
            </w:r>
          </w:p>
        </w:tc>
      </w:tr>
      <w:tr w:rsidR="005537BE" w14:paraId="2A7301C8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02B80D16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2017.09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9DAB279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2021.06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05FDAF9E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山东理工</w:t>
            </w:r>
            <w:r>
              <w:rPr>
                <w:rFonts w:ascii="宋体" w:hAnsi="宋体"/>
                <w:sz w:val="20"/>
                <w:szCs w:val="20"/>
              </w:rPr>
              <w:t>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7046FAD7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E11FE04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4ADFA8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博士</w:t>
            </w:r>
          </w:p>
        </w:tc>
      </w:tr>
      <w:tr w:rsidR="005537BE" w14:paraId="514EDA14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19180FA7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4B1D43C6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3CBDCF0F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58BD3AE7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E89A28E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2E1E58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537BE" w14:paraId="7E87B51B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59110F60" w14:textId="77777777" w:rsidR="005537BE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5537BE" w14:paraId="6EC17717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373BC7D7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14:paraId="0B6E66D7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14:paraId="256BF084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14:paraId="38F6CA73" w14:textId="77777777" w:rsidR="005537BE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5537BE" w14:paraId="6E39F5E0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0F029AFB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2014.08</w:t>
            </w:r>
          </w:p>
        </w:tc>
        <w:tc>
          <w:tcPr>
            <w:tcW w:w="1590" w:type="dxa"/>
            <w:gridSpan w:val="3"/>
            <w:vAlign w:val="center"/>
          </w:tcPr>
          <w:p w14:paraId="720038C4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14:paraId="0D8EB024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哈尔滨理工大学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荣成学院 机械系</w:t>
            </w:r>
          </w:p>
        </w:tc>
        <w:tc>
          <w:tcPr>
            <w:tcW w:w="2552" w:type="dxa"/>
            <w:gridSpan w:val="3"/>
            <w:vAlign w:val="center"/>
          </w:tcPr>
          <w:p w14:paraId="36080F26" w14:textId="77777777" w:rsidR="005537BE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讲师、教师</w:t>
            </w:r>
          </w:p>
        </w:tc>
      </w:tr>
      <w:tr w:rsidR="005537BE" w14:paraId="65C3B2E9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409A80BF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249E84C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686154F8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7905921F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537BE" w14:paraId="4B43A763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1FB37408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2771326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6D267424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77427306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537BE" w14:paraId="3C2C335E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7D7964B1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3518D170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14278856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BA60C21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537BE" w14:paraId="7318C3DC" w14:textId="777777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06BB6DC6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14:paraId="5F6F097D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14:paraId="41CBE1F8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45A8AD9A" w14:textId="77777777" w:rsidR="005537BE" w:rsidRDefault="005537B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181EC3BD" w14:textId="77777777" w:rsidR="005537BE" w:rsidRDefault="005537BE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6F47E407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5537BE" w14:paraId="7D69CD9C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3403CD7D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14:paraId="10EF1273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14:paraId="3EA377A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14:paraId="20332701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14:paraId="656C0E34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537BE" w14:paraId="0FB40A2C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5F01C904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2021年秋</w:t>
            </w:r>
          </w:p>
        </w:tc>
        <w:tc>
          <w:tcPr>
            <w:tcW w:w="2720" w:type="dxa"/>
            <w:vAlign w:val="center"/>
          </w:tcPr>
          <w:p w14:paraId="6289754B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工程力学Ⅰ</w:t>
            </w:r>
          </w:p>
        </w:tc>
        <w:tc>
          <w:tcPr>
            <w:tcW w:w="1028" w:type="dxa"/>
            <w:vAlign w:val="center"/>
          </w:tcPr>
          <w:p w14:paraId="4E65AC17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96</w:t>
            </w:r>
          </w:p>
        </w:tc>
        <w:tc>
          <w:tcPr>
            <w:tcW w:w="2467" w:type="dxa"/>
            <w:vAlign w:val="center"/>
          </w:tcPr>
          <w:p w14:paraId="2D87D323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</w:t>
            </w:r>
            <w:r>
              <w:rPr>
                <w:rFonts w:ascii="仿宋" w:eastAsia="仿宋" w:hAnsi="仿宋"/>
                <w:sz w:val="20"/>
                <w:szCs w:val="20"/>
              </w:rPr>
              <w:t>生</w:t>
            </w:r>
          </w:p>
        </w:tc>
        <w:tc>
          <w:tcPr>
            <w:tcW w:w="2211" w:type="dxa"/>
            <w:vAlign w:val="center"/>
          </w:tcPr>
          <w:p w14:paraId="4EBBA4F4" w14:textId="77777777" w:rsidR="005537BE" w:rsidRDefault="005537B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537BE" w14:paraId="2DB6EA81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08F6F22F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2021年秋</w:t>
            </w:r>
          </w:p>
        </w:tc>
        <w:tc>
          <w:tcPr>
            <w:tcW w:w="2720" w:type="dxa"/>
            <w:vAlign w:val="center"/>
          </w:tcPr>
          <w:p w14:paraId="04B5B165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智能设计与应用</w:t>
            </w:r>
          </w:p>
        </w:tc>
        <w:tc>
          <w:tcPr>
            <w:tcW w:w="1028" w:type="dxa"/>
            <w:vAlign w:val="center"/>
          </w:tcPr>
          <w:p w14:paraId="49632BA2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60</w:t>
            </w:r>
          </w:p>
        </w:tc>
        <w:tc>
          <w:tcPr>
            <w:tcW w:w="2467" w:type="dxa"/>
            <w:vAlign w:val="center"/>
          </w:tcPr>
          <w:p w14:paraId="7C8DCBAD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</w:t>
            </w:r>
            <w:r>
              <w:rPr>
                <w:rFonts w:ascii="仿宋" w:eastAsia="仿宋" w:hAnsi="仿宋"/>
                <w:sz w:val="20"/>
                <w:szCs w:val="20"/>
              </w:rPr>
              <w:t>生</w:t>
            </w:r>
          </w:p>
        </w:tc>
        <w:tc>
          <w:tcPr>
            <w:tcW w:w="2211" w:type="dxa"/>
            <w:vAlign w:val="center"/>
          </w:tcPr>
          <w:p w14:paraId="66CBA647" w14:textId="77777777" w:rsidR="005537BE" w:rsidRDefault="005537B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537BE" w14:paraId="20AFCAB4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5D4F223D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2023年春</w:t>
            </w:r>
          </w:p>
        </w:tc>
        <w:tc>
          <w:tcPr>
            <w:tcW w:w="2720" w:type="dxa"/>
            <w:vAlign w:val="center"/>
          </w:tcPr>
          <w:p w14:paraId="3FE17406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工程力学Ⅱ</w:t>
            </w:r>
          </w:p>
        </w:tc>
        <w:tc>
          <w:tcPr>
            <w:tcW w:w="1028" w:type="dxa"/>
            <w:vAlign w:val="center"/>
          </w:tcPr>
          <w:p w14:paraId="472CD94E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 w14:paraId="1E9957FC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</w:t>
            </w:r>
            <w:r>
              <w:rPr>
                <w:rFonts w:ascii="仿宋" w:eastAsia="仿宋" w:hAnsi="仿宋"/>
                <w:sz w:val="20"/>
                <w:szCs w:val="20"/>
              </w:rPr>
              <w:t>生</w:t>
            </w:r>
          </w:p>
        </w:tc>
        <w:tc>
          <w:tcPr>
            <w:tcW w:w="2211" w:type="dxa"/>
            <w:vAlign w:val="center"/>
          </w:tcPr>
          <w:p w14:paraId="7BD11F6E" w14:textId="77777777" w:rsidR="005537BE" w:rsidRDefault="005537B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537BE" w14:paraId="4402AE1D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13002C17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2023年春</w:t>
            </w:r>
          </w:p>
        </w:tc>
        <w:tc>
          <w:tcPr>
            <w:tcW w:w="2720" w:type="dxa"/>
            <w:vAlign w:val="center"/>
          </w:tcPr>
          <w:p w14:paraId="08A839E3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机电一体化系统设计</w:t>
            </w:r>
          </w:p>
        </w:tc>
        <w:tc>
          <w:tcPr>
            <w:tcW w:w="1028" w:type="dxa"/>
            <w:vAlign w:val="center"/>
          </w:tcPr>
          <w:p w14:paraId="38C1708A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64</w:t>
            </w:r>
          </w:p>
        </w:tc>
        <w:tc>
          <w:tcPr>
            <w:tcW w:w="2467" w:type="dxa"/>
            <w:vAlign w:val="center"/>
          </w:tcPr>
          <w:p w14:paraId="70072503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</w:t>
            </w:r>
            <w:r>
              <w:rPr>
                <w:rFonts w:ascii="仿宋" w:eastAsia="仿宋" w:hAnsi="仿宋"/>
                <w:sz w:val="20"/>
                <w:szCs w:val="20"/>
              </w:rPr>
              <w:t>生</w:t>
            </w:r>
          </w:p>
        </w:tc>
        <w:tc>
          <w:tcPr>
            <w:tcW w:w="2211" w:type="dxa"/>
            <w:vAlign w:val="center"/>
          </w:tcPr>
          <w:p w14:paraId="5D23DDD9" w14:textId="77777777" w:rsidR="005537BE" w:rsidRDefault="005537B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537BE" w14:paraId="7DA5B553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35DE7809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2023年春</w:t>
            </w:r>
          </w:p>
        </w:tc>
        <w:tc>
          <w:tcPr>
            <w:tcW w:w="2720" w:type="dxa"/>
            <w:vAlign w:val="center"/>
          </w:tcPr>
          <w:p w14:paraId="32AFC185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工程力学Ⅱ</w:t>
            </w:r>
          </w:p>
        </w:tc>
        <w:tc>
          <w:tcPr>
            <w:tcW w:w="1028" w:type="dxa"/>
            <w:vAlign w:val="center"/>
          </w:tcPr>
          <w:p w14:paraId="1B9FD366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48</w:t>
            </w:r>
          </w:p>
        </w:tc>
        <w:tc>
          <w:tcPr>
            <w:tcW w:w="2467" w:type="dxa"/>
            <w:vAlign w:val="center"/>
          </w:tcPr>
          <w:p w14:paraId="5D7DBFDA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</w:t>
            </w:r>
            <w:r>
              <w:rPr>
                <w:rFonts w:ascii="仿宋" w:eastAsia="仿宋" w:hAnsi="仿宋"/>
                <w:sz w:val="20"/>
                <w:szCs w:val="20"/>
              </w:rPr>
              <w:t>生</w:t>
            </w:r>
          </w:p>
        </w:tc>
        <w:tc>
          <w:tcPr>
            <w:tcW w:w="2211" w:type="dxa"/>
            <w:vAlign w:val="center"/>
          </w:tcPr>
          <w:p w14:paraId="3C35F932" w14:textId="77777777" w:rsidR="005537BE" w:rsidRDefault="005537B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537BE" w14:paraId="14BE5B47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592A19E7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2023年秋</w:t>
            </w:r>
          </w:p>
        </w:tc>
        <w:tc>
          <w:tcPr>
            <w:tcW w:w="2720" w:type="dxa"/>
            <w:vAlign w:val="center"/>
          </w:tcPr>
          <w:p w14:paraId="3F308A5C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数字化设计与制造</w:t>
            </w:r>
          </w:p>
        </w:tc>
        <w:tc>
          <w:tcPr>
            <w:tcW w:w="1028" w:type="dxa"/>
            <w:vAlign w:val="center"/>
          </w:tcPr>
          <w:p w14:paraId="4438C449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32</w:t>
            </w:r>
          </w:p>
        </w:tc>
        <w:tc>
          <w:tcPr>
            <w:tcW w:w="2467" w:type="dxa"/>
            <w:vAlign w:val="center"/>
          </w:tcPr>
          <w:p w14:paraId="50CF0EB1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327384E7" w14:textId="77777777" w:rsidR="005537BE" w:rsidRDefault="005537B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537BE" w14:paraId="37EE0C36" w14:textId="77777777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65C05F99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2023年秋</w:t>
            </w: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14:paraId="20206240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工程力学Ⅰ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1565F9C9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96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042C40E8" w14:textId="77777777" w:rsidR="005537BE" w:rsidRDefault="0000000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30C2B031" w14:textId="77777777" w:rsidR="005537BE" w:rsidRDefault="005537BE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14:paraId="4257473D" w14:textId="77777777" w:rsidR="005537BE" w:rsidRDefault="00000000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>
        <w:rPr>
          <w:rFonts w:ascii="仿宋" w:eastAsia="仿宋" w:hAnsi="仿宋" w:hint="eastAsia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537BE" w14:paraId="330669D0" w14:textId="77777777">
        <w:trPr>
          <w:cantSplit/>
          <w:trHeight w:val="90"/>
        </w:trPr>
        <w:tc>
          <w:tcPr>
            <w:tcW w:w="9924" w:type="dxa"/>
          </w:tcPr>
          <w:p w14:paraId="2954BDE9" w14:textId="77777777" w:rsidR="005537BE" w:rsidRDefault="00000000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14:paraId="1816260F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.获硕导资格及培养硕士生情况（申报博导资格填写）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5537BE" w14:paraId="466EE516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24BECA98" w14:textId="77777777" w:rsidR="005537BE" w:rsidRDefault="00000000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获硕导资格情况</w:t>
            </w:r>
          </w:p>
        </w:tc>
      </w:tr>
      <w:tr w:rsidR="005537BE" w14:paraId="5BCA4351" w14:textId="77777777">
        <w:trPr>
          <w:cantSplit/>
          <w:trHeight w:val="701"/>
        </w:trPr>
        <w:tc>
          <w:tcPr>
            <w:tcW w:w="2490" w:type="dxa"/>
            <w:vAlign w:val="center"/>
          </w:tcPr>
          <w:p w14:paraId="27575BDA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 w14:paraId="5D6B9262" w14:textId="77777777" w:rsidR="005537BE" w:rsidRDefault="005537BE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2DBB1CA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14:paraId="41405359" w14:textId="77777777" w:rsidR="005537BE" w:rsidRDefault="005537BE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5537BE" w14:paraId="0C7155B2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79855DED" w14:textId="77777777" w:rsidR="005537BE" w:rsidRDefault="00000000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5537BE" w14:paraId="4AE866DB" w14:textId="77777777">
        <w:trPr>
          <w:cantSplit/>
          <w:trHeight w:val="540"/>
        </w:trPr>
        <w:tc>
          <w:tcPr>
            <w:tcW w:w="4962" w:type="dxa"/>
            <w:gridSpan w:val="3"/>
            <w:vAlign w:val="center"/>
          </w:tcPr>
          <w:p w14:paraId="72F1463B" w14:textId="77777777" w:rsidR="005537BE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2D204AF5" w14:textId="77777777" w:rsidR="005537BE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5537BE" w14:paraId="1EC61961" w14:textId="77777777">
        <w:trPr>
          <w:cantSplit/>
          <w:trHeight w:val="678"/>
        </w:trPr>
        <w:tc>
          <w:tcPr>
            <w:tcW w:w="4962" w:type="dxa"/>
            <w:gridSpan w:val="3"/>
            <w:vAlign w:val="center"/>
          </w:tcPr>
          <w:p w14:paraId="50BEAED5" w14:textId="77777777" w:rsidR="005537BE" w:rsidRDefault="005537BE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E4601F6" w14:textId="77777777" w:rsidR="005537BE" w:rsidRDefault="005537BE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5537BE" w14:paraId="11CB15F2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30C85E01" w14:textId="77777777" w:rsidR="005537BE" w:rsidRDefault="00000000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5537BE" w14:paraId="54A62D6D" w14:textId="77777777">
        <w:trPr>
          <w:cantSplit/>
          <w:trHeight w:val="678"/>
        </w:trPr>
        <w:tc>
          <w:tcPr>
            <w:tcW w:w="9924" w:type="dxa"/>
            <w:gridSpan w:val="5"/>
          </w:tcPr>
          <w:p w14:paraId="3715A6A1" w14:textId="77777777" w:rsidR="005537BE" w:rsidRDefault="00000000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14:paraId="06299E9F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5.近五年最具代表性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（限填五项）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5537BE" w14:paraId="0CD949E0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05B6DC15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5325CC72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14:paraId="6C2121C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4E1AC75C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745EE112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76ED68C5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537BE" w14:paraId="2228F9B9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6F3D70B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538D6B1B" w14:textId="77777777" w:rsidR="005537BE" w:rsidRDefault="00000000">
            <w:pPr>
              <w:adjustRightInd w:val="0"/>
              <w:spacing w:line="240" w:lineRule="atLeast"/>
              <w:jc w:val="left"/>
              <w:rPr>
                <w:rFonts w:eastAsia="仿宋"/>
                <w:bCs/>
                <w:sz w:val="24"/>
              </w:rPr>
            </w:pPr>
            <w:r>
              <w:rPr>
                <w:rFonts w:eastAsiaTheme="majorEastAsia"/>
                <w:sz w:val="24"/>
              </w:rPr>
              <w:t>Study on process technology and surface integrity of 316L cardiovascular stents by fiber laser wet cutting</w:t>
            </w:r>
          </w:p>
        </w:tc>
        <w:tc>
          <w:tcPr>
            <w:tcW w:w="2976" w:type="dxa"/>
            <w:vAlign w:val="center"/>
          </w:tcPr>
          <w:p w14:paraId="7352C7CB" w14:textId="77777777" w:rsidR="005537BE" w:rsidRDefault="00000000">
            <w:pPr>
              <w:adjustRightInd w:val="0"/>
              <w:spacing w:line="240" w:lineRule="atLeast"/>
              <w:jc w:val="left"/>
              <w:rPr>
                <w:rFonts w:eastAsiaTheme="majorEastAsia"/>
                <w:bCs/>
                <w:sz w:val="24"/>
              </w:rPr>
            </w:pPr>
            <w:r>
              <w:rPr>
                <w:rFonts w:eastAsiaTheme="majorEastAsia"/>
                <w:sz w:val="24"/>
              </w:rPr>
              <w:t>International Journal of Advanced Manufacturing Technology</w:t>
            </w:r>
            <w:r>
              <w:rPr>
                <w:rFonts w:eastAsiaTheme="majorEastAsia"/>
                <w:sz w:val="24"/>
              </w:rPr>
              <w:t>、</w:t>
            </w:r>
            <w:r>
              <w:rPr>
                <w:rFonts w:eastAsiaTheme="majorEastAsia"/>
                <w:sz w:val="24"/>
              </w:rPr>
              <w:t>2019.12</w:t>
            </w:r>
          </w:p>
        </w:tc>
        <w:tc>
          <w:tcPr>
            <w:tcW w:w="709" w:type="dxa"/>
            <w:vAlign w:val="center"/>
          </w:tcPr>
          <w:p w14:paraId="49C7A08B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0A66E09F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A类</w:t>
            </w:r>
          </w:p>
        </w:tc>
        <w:tc>
          <w:tcPr>
            <w:tcW w:w="1418" w:type="dxa"/>
            <w:vAlign w:val="center"/>
          </w:tcPr>
          <w:p w14:paraId="27C3EB5C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3E8508AB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900E4C2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5254A2F1" w14:textId="77777777" w:rsidR="005537BE" w:rsidRDefault="00000000">
            <w:pPr>
              <w:adjustRightInd w:val="0"/>
              <w:spacing w:line="240" w:lineRule="atLeast"/>
              <w:jc w:val="left"/>
              <w:rPr>
                <w:rFonts w:eastAsia="仿宋"/>
                <w:bCs/>
                <w:sz w:val="24"/>
              </w:rPr>
            </w:pPr>
            <w:r>
              <w:rPr>
                <w:rFonts w:eastAsiaTheme="majorEastAsia"/>
                <w:sz w:val="24"/>
              </w:rPr>
              <w:t>Experimental Investigation of Electropolishing in Ethylene Glycol-NaCl Electrolyte for Surface Integrity of Nitinol Cardiovascular Stents</w:t>
            </w:r>
          </w:p>
        </w:tc>
        <w:tc>
          <w:tcPr>
            <w:tcW w:w="2976" w:type="dxa"/>
            <w:vAlign w:val="center"/>
          </w:tcPr>
          <w:p w14:paraId="13FBE7CC" w14:textId="77777777" w:rsidR="005537BE" w:rsidRDefault="00000000">
            <w:pPr>
              <w:adjustRightInd w:val="0"/>
              <w:spacing w:line="240" w:lineRule="atLeast"/>
              <w:jc w:val="left"/>
              <w:rPr>
                <w:rFonts w:eastAsiaTheme="majorEastAsia"/>
                <w:bCs/>
                <w:sz w:val="24"/>
              </w:rPr>
            </w:pPr>
            <w:r>
              <w:rPr>
                <w:rFonts w:eastAsiaTheme="majorEastAsia"/>
                <w:sz w:val="24"/>
              </w:rPr>
              <w:t>The electrochemical society of japan</w:t>
            </w:r>
            <w:r>
              <w:rPr>
                <w:rFonts w:eastAsiaTheme="majorEastAsia"/>
                <w:sz w:val="24"/>
              </w:rPr>
              <w:t>、</w:t>
            </w:r>
            <w:r>
              <w:rPr>
                <w:rFonts w:eastAsiaTheme="majorEastAsia"/>
                <w:sz w:val="24"/>
              </w:rPr>
              <w:t>2020.05</w:t>
            </w:r>
          </w:p>
        </w:tc>
        <w:tc>
          <w:tcPr>
            <w:tcW w:w="709" w:type="dxa"/>
            <w:vAlign w:val="center"/>
          </w:tcPr>
          <w:p w14:paraId="41F83455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9FC75B2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A类</w:t>
            </w:r>
          </w:p>
        </w:tc>
        <w:tc>
          <w:tcPr>
            <w:tcW w:w="1418" w:type="dxa"/>
            <w:vAlign w:val="center"/>
          </w:tcPr>
          <w:p w14:paraId="153C1F2F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3FF14CDF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0AA639D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73BC2931" w14:textId="77777777" w:rsidR="005537BE" w:rsidRDefault="00000000">
            <w:pPr>
              <w:adjustRightInd w:val="0"/>
              <w:spacing w:line="240" w:lineRule="atLeast"/>
              <w:jc w:val="left"/>
              <w:rPr>
                <w:rFonts w:eastAsia="仿宋"/>
                <w:bCs/>
                <w:sz w:val="24"/>
              </w:rPr>
            </w:pPr>
            <w:r>
              <w:rPr>
                <w:rFonts w:eastAsiaTheme="majorEastAsia"/>
                <w:sz w:val="24"/>
              </w:rPr>
              <w:t>Investigating the influences of wet fiber laser cutting upon the surface integrity of nitinol cardiovascular stents</w:t>
            </w:r>
          </w:p>
        </w:tc>
        <w:tc>
          <w:tcPr>
            <w:tcW w:w="2976" w:type="dxa"/>
            <w:vAlign w:val="center"/>
          </w:tcPr>
          <w:p w14:paraId="14852E9F" w14:textId="77777777" w:rsidR="005537BE" w:rsidRDefault="00000000">
            <w:pPr>
              <w:adjustRightInd w:val="0"/>
              <w:spacing w:line="240" w:lineRule="atLeast"/>
              <w:jc w:val="left"/>
              <w:rPr>
                <w:rFonts w:eastAsiaTheme="majorEastAsia"/>
                <w:bCs/>
                <w:sz w:val="24"/>
              </w:rPr>
            </w:pPr>
            <w:r>
              <w:rPr>
                <w:rFonts w:eastAsiaTheme="majorEastAsia"/>
                <w:sz w:val="24"/>
              </w:rPr>
              <w:t>International Journal of Precision Engineering and Manufacturing</w:t>
            </w:r>
            <w:r>
              <w:rPr>
                <w:rFonts w:eastAsiaTheme="majorEastAsia"/>
                <w:sz w:val="24"/>
              </w:rPr>
              <w:t>、</w:t>
            </w:r>
            <w:r>
              <w:rPr>
                <w:rFonts w:eastAsiaTheme="majorEastAsia"/>
                <w:sz w:val="24"/>
              </w:rPr>
              <w:t>2021.03</w:t>
            </w:r>
          </w:p>
        </w:tc>
        <w:tc>
          <w:tcPr>
            <w:tcW w:w="709" w:type="dxa"/>
            <w:vAlign w:val="center"/>
          </w:tcPr>
          <w:p w14:paraId="545A39F1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46DA486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A类</w:t>
            </w:r>
          </w:p>
        </w:tc>
        <w:tc>
          <w:tcPr>
            <w:tcW w:w="1418" w:type="dxa"/>
            <w:vAlign w:val="center"/>
          </w:tcPr>
          <w:p w14:paraId="1D4D7795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582C039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71ED444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14:paraId="64C1F298" w14:textId="77777777" w:rsidR="005537BE" w:rsidRDefault="00000000">
            <w:pPr>
              <w:adjustRightInd w:val="0"/>
              <w:spacing w:line="240" w:lineRule="atLeast"/>
              <w:jc w:val="left"/>
              <w:rPr>
                <w:rFonts w:eastAsia="仿宋"/>
                <w:bCs/>
                <w:sz w:val="24"/>
              </w:rPr>
            </w:pPr>
            <w:r>
              <w:rPr>
                <w:rFonts w:eastAsiaTheme="majorEastAsia"/>
                <w:sz w:val="24"/>
              </w:rPr>
              <w:t>Study on improving the performance of nitinol cardiovascular stent by "fiber laser - electropolishing"</w:t>
            </w:r>
          </w:p>
        </w:tc>
        <w:tc>
          <w:tcPr>
            <w:tcW w:w="2976" w:type="dxa"/>
            <w:vAlign w:val="center"/>
          </w:tcPr>
          <w:p w14:paraId="7F848C67" w14:textId="77777777" w:rsidR="005537BE" w:rsidRDefault="00000000">
            <w:pPr>
              <w:adjustRightInd w:val="0"/>
              <w:spacing w:line="240" w:lineRule="atLeast"/>
              <w:jc w:val="left"/>
              <w:rPr>
                <w:rFonts w:eastAsiaTheme="majorEastAsia"/>
                <w:bCs/>
                <w:sz w:val="24"/>
              </w:rPr>
            </w:pPr>
            <w:r>
              <w:rPr>
                <w:rFonts w:eastAsiaTheme="majorEastAsia"/>
                <w:sz w:val="24"/>
              </w:rPr>
              <w:t>ICMEM</w:t>
            </w:r>
            <w:r>
              <w:rPr>
                <w:rFonts w:eastAsiaTheme="majorEastAsia"/>
                <w:sz w:val="24"/>
              </w:rPr>
              <w:t>、</w:t>
            </w:r>
            <w:r>
              <w:rPr>
                <w:rFonts w:eastAsiaTheme="majorEastAsia"/>
                <w:sz w:val="24"/>
              </w:rPr>
              <w:t>2020.08</w:t>
            </w:r>
          </w:p>
        </w:tc>
        <w:tc>
          <w:tcPr>
            <w:tcW w:w="709" w:type="dxa"/>
            <w:vAlign w:val="center"/>
          </w:tcPr>
          <w:p w14:paraId="1B0B4DCC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BB440B0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B类</w:t>
            </w:r>
          </w:p>
        </w:tc>
        <w:tc>
          <w:tcPr>
            <w:tcW w:w="1418" w:type="dxa"/>
            <w:vAlign w:val="center"/>
          </w:tcPr>
          <w:p w14:paraId="6D224E8A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285B1163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B926A49" w14:textId="77777777" w:rsidR="005537BE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3261" w:type="dxa"/>
            <w:vAlign w:val="center"/>
          </w:tcPr>
          <w:p w14:paraId="2B042F5D" w14:textId="77777777" w:rsidR="005537BE" w:rsidRDefault="00000000">
            <w:pPr>
              <w:adjustRightInd w:val="0"/>
              <w:spacing w:line="440" w:lineRule="exact"/>
              <w:jc w:val="left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电解抛光提高镍钛合金心血管支架表面性能</w:t>
            </w:r>
          </w:p>
        </w:tc>
        <w:tc>
          <w:tcPr>
            <w:tcW w:w="2976" w:type="dxa"/>
            <w:vAlign w:val="center"/>
          </w:tcPr>
          <w:p w14:paraId="5A99C924" w14:textId="77777777" w:rsidR="005537BE" w:rsidRDefault="00000000">
            <w:pPr>
              <w:adjustRightInd w:val="0"/>
              <w:spacing w:line="440" w:lineRule="exact"/>
              <w:jc w:val="left"/>
              <w:rPr>
                <w:rFonts w:ascii="仿宋" w:eastAsiaTheme="majorEastAsia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中国表面工程</w:t>
            </w:r>
            <w:r>
              <w:rPr>
                <w:rFonts w:eastAsiaTheme="majorEastAsia" w:hint="eastAsia"/>
                <w:szCs w:val="21"/>
              </w:rPr>
              <w:t>、</w:t>
            </w:r>
            <w:r>
              <w:rPr>
                <w:rFonts w:eastAsiaTheme="majorEastAsia" w:hint="eastAsia"/>
                <w:sz w:val="24"/>
              </w:rPr>
              <w:t>2021.03</w:t>
            </w:r>
          </w:p>
        </w:tc>
        <w:tc>
          <w:tcPr>
            <w:tcW w:w="709" w:type="dxa"/>
            <w:vAlign w:val="center"/>
          </w:tcPr>
          <w:p w14:paraId="58C6596C" w14:textId="77777777" w:rsidR="005537BE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C615AED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B类</w:t>
            </w:r>
          </w:p>
        </w:tc>
        <w:tc>
          <w:tcPr>
            <w:tcW w:w="1418" w:type="dxa"/>
            <w:vAlign w:val="center"/>
          </w:tcPr>
          <w:p w14:paraId="4DEA1601" w14:textId="77777777" w:rsidR="005537BE" w:rsidRDefault="005537BE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p w14:paraId="48B6C174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.近五年主要科研成果（限填十项且不与代表性成果重复）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187"/>
        <w:gridCol w:w="3050"/>
        <w:gridCol w:w="709"/>
        <w:gridCol w:w="1134"/>
        <w:gridCol w:w="1418"/>
      </w:tblGrid>
      <w:tr w:rsidR="005537BE" w14:paraId="220C5F51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26286BB7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187" w:type="dxa"/>
            <w:vAlign w:val="center"/>
          </w:tcPr>
          <w:p w14:paraId="77B90685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3050" w:type="dxa"/>
            <w:vAlign w:val="center"/>
          </w:tcPr>
          <w:p w14:paraId="103C219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6DE26344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210722BD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29CC6A07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537BE" w14:paraId="74147C8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FB178EC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187" w:type="dxa"/>
            <w:vAlign w:val="center"/>
          </w:tcPr>
          <w:p w14:paraId="6678CF0C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一种农机上施肥装置</w:t>
            </w:r>
          </w:p>
        </w:tc>
        <w:tc>
          <w:tcPr>
            <w:tcW w:w="3050" w:type="dxa"/>
            <w:vAlign w:val="center"/>
          </w:tcPr>
          <w:p w14:paraId="43ABECFB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 xml:space="preserve">中文专利，已授权，国家知识产权局, </w:t>
            </w:r>
            <w:r>
              <w:rPr>
                <w:rFonts w:eastAsiaTheme="majorEastAsia" w:hint="eastAsia"/>
                <w:sz w:val="24"/>
              </w:rPr>
              <w:t>2024.01</w:t>
            </w:r>
          </w:p>
          <w:p w14:paraId="35AF290F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Theme="majorEastAsia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专利号：ZL 202321836210.5</w:t>
            </w:r>
          </w:p>
        </w:tc>
        <w:tc>
          <w:tcPr>
            <w:tcW w:w="709" w:type="dxa"/>
            <w:vAlign w:val="center"/>
          </w:tcPr>
          <w:p w14:paraId="1BC6F00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1/1</w:t>
            </w:r>
          </w:p>
        </w:tc>
        <w:tc>
          <w:tcPr>
            <w:tcW w:w="1134" w:type="dxa"/>
            <w:vAlign w:val="center"/>
          </w:tcPr>
          <w:p w14:paraId="39F40721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1C23FBF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28ECBAD3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0F9D701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187" w:type="dxa"/>
            <w:vAlign w:val="center"/>
          </w:tcPr>
          <w:p w14:paraId="1BBA0F5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一种用于房车的升降式踏梯</w:t>
            </w:r>
          </w:p>
        </w:tc>
        <w:tc>
          <w:tcPr>
            <w:tcW w:w="3050" w:type="dxa"/>
            <w:vAlign w:val="center"/>
          </w:tcPr>
          <w:p w14:paraId="4BEC3FFF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中文专利，已授权</w:t>
            </w:r>
          </w:p>
          <w:p w14:paraId="415FF1FA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国家知识产权局</w:t>
            </w:r>
            <w:r>
              <w:rPr>
                <w:rFonts w:eastAsiaTheme="majorEastAsia" w:hint="eastAsia"/>
                <w:szCs w:val="21"/>
              </w:rPr>
              <w:t xml:space="preserve">, </w:t>
            </w:r>
            <w:r>
              <w:rPr>
                <w:rFonts w:ascii="仿宋" w:eastAsia="仿宋" w:hAnsi="仿宋" w:hint="eastAsia"/>
                <w:bCs/>
                <w:sz w:val="24"/>
              </w:rPr>
              <w:t>2022.04</w:t>
            </w:r>
          </w:p>
          <w:p w14:paraId="18D2E395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eastAsiaTheme="majorEastAsia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ZL 202122649164.5</w:t>
            </w:r>
          </w:p>
        </w:tc>
        <w:tc>
          <w:tcPr>
            <w:tcW w:w="709" w:type="dxa"/>
            <w:vAlign w:val="center"/>
          </w:tcPr>
          <w:p w14:paraId="6D7183D9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3/5</w:t>
            </w:r>
          </w:p>
        </w:tc>
        <w:tc>
          <w:tcPr>
            <w:tcW w:w="1134" w:type="dxa"/>
            <w:vAlign w:val="center"/>
          </w:tcPr>
          <w:p w14:paraId="36DC08EE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24F57EC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6B88EEE8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CC7EC13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lastRenderedPageBreak/>
              <w:t>3</w:t>
            </w:r>
          </w:p>
        </w:tc>
        <w:tc>
          <w:tcPr>
            <w:tcW w:w="3187" w:type="dxa"/>
            <w:vAlign w:val="center"/>
          </w:tcPr>
          <w:p w14:paraId="3CB849F4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一种心血管支架的电解抛光装置</w:t>
            </w:r>
          </w:p>
        </w:tc>
        <w:tc>
          <w:tcPr>
            <w:tcW w:w="3050" w:type="dxa"/>
            <w:vAlign w:val="center"/>
          </w:tcPr>
          <w:p w14:paraId="04F9E033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中文专利，已授权</w:t>
            </w:r>
          </w:p>
          <w:p w14:paraId="011AADB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国家知识产权局</w:t>
            </w:r>
            <w:r>
              <w:rPr>
                <w:rFonts w:eastAsiaTheme="majorEastAsia" w:hint="eastAsia"/>
                <w:szCs w:val="21"/>
              </w:rPr>
              <w:t>,</w:t>
            </w:r>
            <w:r>
              <w:rPr>
                <w:rFonts w:ascii="仿宋" w:eastAsia="仿宋" w:hAnsi="仿宋" w:hint="eastAsia"/>
                <w:bCs/>
                <w:sz w:val="24"/>
              </w:rPr>
              <w:t xml:space="preserve"> 2022.07</w:t>
            </w:r>
          </w:p>
          <w:p w14:paraId="778801C0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eastAsiaTheme="majorEastAsia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ZL 202010118094.8</w:t>
            </w:r>
          </w:p>
        </w:tc>
        <w:tc>
          <w:tcPr>
            <w:tcW w:w="709" w:type="dxa"/>
            <w:vAlign w:val="center"/>
          </w:tcPr>
          <w:p w14:paraId="37B817A4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4/6</w:t>
            </w:r>
          </w:p>
        </w:tc>
        <w:tc>
          <w:tcPr>
            <w:tcW w:w="1134" w:type="dxa"/>
            <w:vAlign w:val="center"/>
          </w:tcPr>
          <w:p w14:paraId="2C6FBB62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574590B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bookmarkEnd w:id="6"/>
    <w:p w14:paraId="7F423A68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7.在研主要科研项目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5537BE" w14:paraId="7F1106A2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2AC79900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46455A29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6DA0A378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46AC24DC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550EE5E9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3796FB41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3631BDC3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2D49B0D1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537BE" w14:paraId="7888863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B386458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4D6E6899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苹果片智能加工系统开发与应用</w:t>
            </w:r>
          </w:p>
        </w:tc>
        <w:tc>
          <w:tcPr>
            <w:tcW w:w="1559" w:type="dxa"/>
            <w:vAlign w:val="center"/>
          </w:tcPr>
          <w:p w14:paraId="1FAF8D40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2023.07-</w:t>
            </w:r>
          </w:p>
          <w:p w14:paraId="2CCA97A8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2024.05</w:t>
            </w:r>
          </w:p>
        </w:tc>
        <w:tc>
          <w:tcPr>
            <w:tcW w:w="1417" w:type="dxa"/>
            <w:vAlign w:val="center"/>
          </w:tcPr>
          <w:p w14:paraId="7328E5D7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30/30</w:t>
            </w:r>
          </w:p>
        </w:tc>
        <w:tc>
          <w:tcPr>
            <w:tcW w:w="709" w:type="dxa"/>
            <w:vAlign w:val="center"/>
          </w:tcPr>
          <w:p w14:paraId="030652D5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1/5</w:t>
            </w:r>
          </w:p>
        </w:tc>
        <w:tc>
          <w:tcPr>
            <w:tcW w:w="1134" w:type="dxa"/>
            <w:vAlign w:val="center"/>
          </w:tcPr>
          <w:p w14:paraId="24A4743F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横向课题</w:t>
            </w:r>
          </w:p>
        </w:tc>
        <w:tc>
          <w:tcPr>
            <w:tcW w:w="1418" w:type="dxa"/>
            <w:vAlign w:val="center"/>
          </w:tcPr>
          <w:p w14:paraId="540C5793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5105A6CE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89176FF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6F8EE316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往复泵测试平台开发</w:t>
            </w:r>
          </w:p>
        </w:tc>
        <w:tc>
          <w:tcPr>
            <w:tcW w:w="1559" w:type="dxa"/>
            <w:vAlign w:val="center"/>
          </w:tcPr>
          <w:p w14:paraId="57AAA3A6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2023.08-</w:t>
            </w:r>
          </w:p>
          <w:p w14:paraId="4854FD6F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2023.10</w:t>
            </w:r>
          </w:p>
        </w:tc>
        <w:tc>
          <w:tcPr>
            <w:tcW w:w="1417" w:type="dxa"/>
            <w:vAlign w:val="center"/>
          </w:tcPr>
          <w:p w14:paraId="7F8B54E6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25/25</w:t>
            </w:r>
          </w:p>
        </w:tc>
        <w:tc>
          <w:tcPr>
            <w:tcW w:w="709" w:type="dxa"/>
            <w:vAlign w:val="center"/>
          </w:tcPr>
          <w:p w14:paraId="1F4509FF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1/2</w:t>
            </w:r>
          </w:p>
        </w:tc>
        <w:tc>
          <w:tcPr>
            <w:tcW w:w="1134" w:type="dxa"/>
            <w:vAlign w:val="center"/>
          </w:tcPr>
          <w:p w14:paraId="369D3AA7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横向课题</w:t>
            </w:r>
          </w:p>
        </w:tc>
        <w:tc>
          <w:tcPr>
            <w:tcW w:w="1418" w:type="dxa"/>
            <w:vAlign w:val="center"/>
          </w:tcPr>
          <w:p w14:paraId="48DFE94A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3FEFAFA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0DD0E64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1B7DFF34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BB41E72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800C9DD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14D03F2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9D1A87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00F8F0D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69336466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>
        <w:rPr>
          <w:rFonts w:ascii="仿宋" w:eastAsia="仿宋" w:hAnsi="仿宋" w:hint="eastAsia"/>
          <w:b/>
          <w:bCs/>
          <w:sz w:val="28"/>
          <w:szCs w:val="28"/>
        </w:rPr>
        <w:t>.近五年完成的主要科研项目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5537BE" w14:paraId="631527CC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739F941D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4C020E6D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05F04909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6E2EA526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0E829C91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43BD2098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499850B8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735D7317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5537BE" w14:paraId="6BB6D912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DA4B36C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728408CD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 xml:space="preserve">随形冷却水道注塑模具：激光增材-电解抛光协同制造形性一体化机制研究 山东省自然科学基金项目 </w:t>
            </w:r>
            <w:r>
              <w:rPr>
                <w:rFonts w:eastAsia="仿宋"/>
                <w:bCs/>
                <w:sz w:val="24"/>
              </w:rPr>
              <w:t>ZR2020ME161</w:t>
            </w:r>
          </w:p>
        </w:tc>
        <w:tc>
          <w:tcPr>
            <w:tcW w:w="1559" w:type="dxa"/>
            <w:vAlign w:val="center"/>
          </w:tcPr>
          <w:p w14:paraId="4E52A71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2021.01-</w:t>
            </w:r>
          </w:p>
          <w:p w14:paraId="53E21379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2023.12</w:t>
            </w:r>
          </w:p>
        </w:tc>
        <w:tc>
          <w:tcPr>
            <w:tcW w:w="1417" w:type="dxa"/>
            <w:vAlign w:val="center"/>
          </w:tcPr>
          <w:p w14:paraId="2311E02D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FD1E24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3/8</w:t>
            </w:r>
          </w:p>
        </w:tc>
        <w:tc>
          <w:tcPr>
            <w:tcW w:w="1134" w:type="dxa"/>
            <w:vAlign w:val="center"/>
          </w:tcPr>
          <w:p w14:paraId="31E3C0E0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省级</w:t>
            </w:r>
          </w:p>
        </w:tc>
        <w:tc>
          <w:tcPr>
            <w:tcW w:w="1418" w:type="dxa"/>
            <w:vAlign w:val="center"/>
          </w:tcPr>
          <w:p w14:paraId="096B12A4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7E8ADC4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0B269EB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3796493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智能化高性能注塑成型技术开发 横向课题</w:t>
            </w:r>
          </w:p>
        </w:tc>
        <w:tc>
          <w:tcPr>
            <w:tcW w:w="1559" w:type="dxa"/>
            <w:vAlign w:val="center"/>
          </w:tcPr>
          <w:p w14:paraId="1B84A671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2023.07-</w:t>
            </w:r>
          </w:p>
          <w:p w14:paraId="4AF20B80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2023.09</w:t>
            </w:r>
          </w:p>
        </w:tc>
        <w:tc>
          <w:tcPr>
            <w:tcW w:w="1417" w:type="dxa"/>
            <w:vAlign w:val="center"/>
          </w:tcPr>
          <w:p w14:paraId="42B00E28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8/8</w:t>
            </w:r>
          </w:p>
        </w:tc>
        <w:tc>
          <w:tcPr>
            <w:tcW w:w="709" w:type="dxa"/>
            <w:vAlign w:val="center"/>
          </w:tcPr>
          <w:p w14:paraId="771BFA81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1/2</w:t>
            </w:r>
          </w:p>
        </w:tc>
        <w:tc>
          <w:tcPr>
            <w:tcW w:w="1134" w:type="dxa"/>
            <w:vAlign w:val="center"/>
          </w:tcPr>
          <w:p w14:paraId="07662F3D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横向课题</w:t>
            </w:r>
          </w:p>
        </w:tc>
        <w:tc>
          <w:tcPr>
            <w:tcW w:w="1418" w:type="dxa"/>
            <w:vAlign w:val="center"/>
          </w:tcPr>
          <w:p w14:paraId="762EDAC0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30F0CD6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0326D2F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19937D9E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 xml:space="preserve">深松机的研究与改进项目 </w:t>
            </w:r>
          </w:p>
          <w:p w14:paraId="4A46CC32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横向课题</w:t>
            </w:r>
          </w:p>
        </w:tc>
        <w:tc>
          <w:tcPr>
            <w:tcW w:w="1559" w:type="dxa"/>
            <w:vAlign w:val="center"/>
          </w:tcPr>
          <w:p w14:paraId="1914840A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2021.08-</w:t>
            </w:r>
          </w:p>
          <w:p w14:paraId="431A405C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2021.10</w:t>
            </w:r>
          </w:p>
        </w:tc>
        <w:tc>
          <w:tcPr>
            <w:tcW w:w="1417" w:type="dxa"/>
            <w:vAlign w:val="center"/>
          </w:tcPr>
          <w:p w14:paraId="6123E342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1.08/1.08</w:t>
            </w:r>
          </w:p>
        </w:tc>
        <w:tc>
          <w:tcPr>
            <w:tcW w:w="709" w:type="dxa"/>
            <w:vAlign w:val="center"/>
          </w:tcPr>
          <w:p w14:paraId="38D25303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1/1</w:t>
            </w:r>
          </w:p>
        </w:tc>
        <w:tc>
          <w:tcPr>
            <w:tcW w:w="1134" w:type="dxa"/>
            <w:vAlign w:val="center"/>
          </w:tcPr>
          <w:p w14:paraId="77C7737A" w14:textId="77777777" w:rsidR="005537BE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横向课题</w:t>
            </w:r>
          </w:p>
        </w:tc>
        <w:tc>
          <w:tcPr>
            <w:tcW w:w="1418" w:type="dxa"/>
            <w:vAlign w:val="center"/>
          </w:tcPr>
          <w:p w14:paraId="39A603E9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5537BE" w14:paraId="39257F33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1048E09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46C9A9CA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1837EE7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CA8398F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CB51465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9DC1A78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BF034C7" w14:textId="77777777" w:rsidR="005537BE" w:rsidRDefault="005537BE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6E8D9740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.本人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537BE" w14:paraId="730E147C" w14:textId="77777777">
        <w:trPr>
          <w:cantSplit/>
          <w:trHeight w:val="2653"/>
        </w:trPr>
        <w:tc>
          <w:tcPr>
            <w:tcW w:w="9924" w:type="dxa"/>
            <w:vAlign w:val="center"/>
          </w:tcPr>
          <w:p w14:paraId="48F05647" w14:textId="77777777" w:rsidR="005537BE" w:rsidRDefault="00000000">
            <w:pPr>
              <w:adjustRightInd w:val="0"/>
              <w:spacing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本人自任职以来在哈尔滨理工大学荣成学院机械工程系工作，2021年8月至今担任智能制造工程专业教研室主任。主要工作情况如下：</w:t>
            </w:r>
          </w:p>
          <w:p w14:paraId="472ACE84" w14:textId="77777777" w:rsidR="005537BE" w:rsidRDefault="00000000">
            <w:pPr>
              <w:adjustRightInd w:val="0"/>
              <w:spacing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1、2018年至2021年，作为专任教师高质量完成系里安排的所有教学任务（包括理论课程教学、指导毕业设计、指导学生参加创新创业大赛、暑期社会实践、指导社团参赛等），联合其他老师成功申报省级教改项目，并发表教研论文1篇；同时进修获得博士学位。</w:t>
            </w:r>
          </w:p>
          <w:p w14:paraId="504166EF" w14:textId="77777777" w:rsidR="005537BE" w:rsidRDefault="00000000">
            <w:pPr>
              <w:adjustRightInd w:val="0"/>
              <w:spacing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2、2021年11月-2022年12月，借调到中国机械工程学会教育与培训处，参与专业认证工作和《增材制造工程技术人员国家职业标准》、《机器人工程技术人员国家职业标准》的起草。通过学习，将教育教学的新理念带回学院，指导和实践智能制造工程专业建设。</w:t>
            </w:r>
          </w:p>
          <w:p w14:paraId="7816B583" w14:textId="77777777" w:rsidR="005537BE" w:rsidRDefault="00000000">
            <w:pPr>
              <w:adjustRightInd w:val="0"/>
              <w:spacing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3、2023年5月，组织申请国家级“智能制造工程技术人员专业技术等级考核站点”，经中国机械工程学会审核，于2023年8月7日获批通过，并举行揭牌仪式。为应届毕业生提前与社会接轨，提供考核平台。</w:t>
            </w:r>
          </w:p>
          <w:p w14:paraId="1A3E68DD" w14:textId="77777777" w:rsidR="005537BE" w:rsidRDefault="00000000">
            <w:pPr>
              <w:adjustRightInd w:val="0"/>
              <w:spacing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4、2023年8月9-12日，协调召开“中国机械工程学会2023年机械认证专家研讨会”，获得圆满成功；会议充分展现了理工精神、理工风采，参会教师和与会专家建立了长期联系，广开了渠道，促进机械类专业的建设和发展。</w:t>
            </w:r>
          </w:p>
          <w:p w14:paraId="6749ACF1" w14:textId="77777777" w:rsidR="005537BE" w:rsidRDefault="00000000">
            <w:pPr>
              <w:adjustRightInd w:val="0"/>
              <w:spacing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5、2023年2月-2024年3月，组织智能制造工程专业2023版培养方案修订和大纲的撰写工作。根据学校的时间节点安排，组织智能制造工程专业教师协作开展培养方案修订工作；组织企业行业专家、高校同行、校友、在校生、应届生、教师等进行线上、线下调研和座谈；经过学院、学校3轮答辩，顺利完成修订工作。</w:t>
            </w:r>
          </w:p>
          <w:p w14:paraId="107C7E68" w14:textId="77777777" w:rsidR="005537BE" w:rsidRDefault="00000000">
            <w:pPr>
              <w:adjustRightInd w:val="0"/>
              <w:spacing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作为智能制造工程教研室主任，积极组织专业教师完成正常的教学环节，同时参与工业级智能制造产线的培训工作；并依据此平台，开发课程实验、带队参加中国大学生机械工程创新创意大赛-智能制造大赛，获得国赛三等奖，为未来学生参赛打下基础。</w:t>
            </w:r>
          </w:p>
          <w:p w14:paraId="130A21FE" w14:textId="77777777" w:rsidR="005537BE" w:rsidRDefault="005537BE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6C6C852" w14:textId="77777777" w:rsidR="005537BE" w:rsidRDefault="005537BE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2FFAA5D" w14:textId="77777777" w:rsidR="005537BE" w:rsidRDefault="005537BE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75376A94" w14:textId="77777777" w:rsidR="005537BE" w:rsidRDefault="005537BE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A00A3D4" w14:textId="77777777" w:rsidR="005537BE" w:rsidRDefault="005537BE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3599E3CB" w14:textId="77777777" w:rsidR="005537BE" w:rsidRDefault="00000000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14:paraId="6BC4AC2C" w14:textId="77777777" w:rsidR="005537BE" w:rsidRDefault="005537BE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14:paraId="7E34C6AA" w14:textId="77777777" w:rsidR="005537BE" w:rsidRDefault="005537BE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49B65E12" w14:textId="77777777" w:rsidR="005537BE" w:rsidRDefault="005537BE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7443AB2F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10</w:t>
      </w:r>
      <w:r>
        <w:rPr>
          <w:rFonts w:ascii="仿宋" w:eastAsia="仿宋" w:hAnsi="仿宋" w:hint="eastAsia"/>
          <w:b/>
          <w:bCs/>
          <w:sz w:val="28"/>
          <w:szCs w:val="28"/>
        </w:rPr>
        <w:t>.所在单位对申报人申报基本条件的审核意见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537BE" w14:paraId="653CE3A0" w14:textId="77777777">
        <w:trPr>
          <w:cantSplit/>
          <w:trHeight w:val="3394"/>
        </w:trPr>
        <w:tc>
          <w:tcPr>
            <w:tcW w:w="9924" w:type="dxa"/>
          </w:tcPr>
          <w:p w14:paraId="630B1153" w14:textId="77777777" w:rsidR="005537BE" w:rsidRDefault="005537B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AA482AE" w14:textId="77777777" w:rsidR="005537BE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14:paraId="54362BC5" w14:textId="77777777" w:rsidR="005537BE" w:rsidRDefault="00000000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14:paraId="3D3A073F" w14:textId="77777777" w:rsidR="005537BE" w:rsidRDefault="00000000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14:paraId="7634DE31" w14:textId="77777777" w:rsidR="005537BE" w:rsidRDefault="005537BE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14:paraId="6BF56BA1" w14:textId="77777777" w:rsidR="005537BE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11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537BE" w14:paraId="37D211DF" w14:textId="77777777">
        <w:trPr>
          <w:cantSplit/>
          <w:trHeight w:val="4624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14:paraId="412EFF04" w14:textId="77777777" w:rsidR="005537BE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 w14:paraId="42FA1C49" w14:textId="77777777" w:rsidR="005537BE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.定量、定性描述和排序：</w:t>
            </w:r>
          </w:p>
          <w:p w14:paraId="101C0293" w14:textId="77777777" w:rsidR="005537BE" w:rsidRDefault="005537B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1D9B8404" w14:textId="77777777" w:rsidR="005537BE" w:rsidRDefault="005537B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2245349" w14:textId="77777777" w:rsidR="005537BE" w:rsidRDefault="005537B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69BFC72" w14:textId="77777777" w:rsidR="005537BE" w:rsidRDefault="00000000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14:paraId="59309507" w14:textId="77777777" w:rsidR="005537BE" w:rsidRDefault="00000000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11047A2C" w14:textId="77777777" w:rsidR="005537BE" w:rsidRDefault="00000000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5537BE" w14:paraId="20FA8B5E" w14:textId="77777777">
        <w:trPr>
          <w:cantSplit/>
          <w:trHeight w:val="2154"/>
        </w:trPr>
        <w:tc>
          <w:tcPr>
            <w:tcW w:w="9924" w:type="dxa"/>
            <w:vAlign w:val="center"/>
          </w:tcPr>
          <w:p w14:paraId="73CF9B82" w14:textId="77777777" w:rsidR="005537BE" w:rsidRDefault="005537B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7E8DCCE6" w14:textId="77777777" w:rsidR="005537BE" w:rsidRDefault="00000000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46C159B5" w14:textId="77777777" w:rsidR="005537BE" w:rsidRDefault="005537BE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5537BE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F2B85" w14:textId="77777777" w:rsidR="00C40099" w:rsidRDefault="00C40099">
      <w:r>
        <w:separator/>
      </w:r>
    </w:p>
  </w:endnote>
  <w:endnote w:type="continuationSeparator" w:id="0">
    <w:p w14:paraId="711A48D2" w14:textId="77777777" w:rsidR="00C40099" w:rsidRDefault="00C40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DA2F4" w14:textId="77777777" w:rsidR="005537BE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2CD166A6" w14:textId="77777777" w:rsidR="005537BE" w:rsidRDefault="005537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69E75" w14:textId="77777777" w:rsidR="005537BE" w:rsidRDefault="0000000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3759F081" w14:textId="77777777" w:rsidR="005537BE" w:rsidRDefault="005537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4D8FC" w14:textId="77777777" w:rsidR="00C40099" w:rsidRDefault="00C40099">
      <w:r>
        <w:separator/>
      </w:r>
    </w:p>
  </w:footnote>
  <w:footnote w:type="continuationSeparator" w:id="0">
    <w:p w14:paraId="3454BDC8" w14:textId="77777777" w:rsidR="00C40099" w:rsidRDefault="00C40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880A6" w14:textId="77777777" w:rsidR="005537BE" w:rsidRDefault="005537BE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14963283">
    <w:abstractNumId w:val="0"/>
  </w:num>
  <w:num w:numId="2" w16cid:durableId="1441955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kYTgxZGM3MTU0ZmE1MzYxMjM3MzljYTE4MzQ0NjY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573E9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37BE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5717D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0099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07B474B"/>
    <w:rsid w:val="1DC02B57"/>
    <w:rsid w:val="25702528"/>
    <w:rsid w:val="3008000B"/>
    <w:rsid w:val="445F581D"/>
    <w:rsid w:val="5152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4B8487"/>
  <w15:docId w15:val="{7CBCCBD1-16B0-4225-AF3D-32F8808EA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qFormat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autoRedefine/>
    <w:qFormat/>
    <w:rPr>
      <w:rFonts w:ascii="宋体" w:hAnsi="Courier New" w:cs="Courier New"/>
      <w:szCs w:val="21"/>
    </w:rPr>
  </w:style>
  <w:style w:type="paragraph" w:styleId="a5">
    <w:name w:val="Date"/>
    <w:basedOn w:val="a"/>
    <w:next w:val="a"/>
    <w:autoRedefine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autoRedefine/>
    <w:qFormat/>
    <w:rPr>
      <w:b/>
      <w:bCs/>
    </w:rPr>
  </w:style>
  <w:style w:type="character" w:styleId="ad">
    <w:name w:val="page number"/>
    <w:basedOn w:val="a0"/>
    <w:autoRedefine/>
    <w:qFormat/>
  </w:style>
  <w:style w:type="character" w:styleId="ae">
    <w:name w:val="Hyperlink"/>
    <w:autoRedefine/>
    <w:qFormat/>
    <w:rPr>
      <w:color w:val="0000FF"/>
      <w:u w:val="single"/>
    </w:rPr>
  </w:style>
  <w:style w:type="paragraph" w:customStyle="1" w:styleId="Char">
    <w:name w:val="Char"/>
    <w:basedOn w:val="a"/>
    <w:autoRedefine/>
    <w:qFormat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autoRedefine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autoRedefine/>
    <w:qFormat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autoRedefine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autoRedefine/>
    <w:qFormat/>
  </w:style>
  <w:style w:type="character" w:customStyle="1" w:styleId="a8">
    <w:name w:val="页脚 字符"/>
    <w:link w:val="a7"/>
    <w:autoRedefine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614</Words>
  <Characters>3501</Characters>
  <Application>Microsoft Office Word</Application>
  <DocSecurity>0</DocSecurity>
  <Lines>29</Lines>
  <Paragraphs>8</Paragraphs>
  <ScaleCrop>false</ScaleCrop>
  <Company>HRBEU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王莹</cp:lastModifiedBy>
  <cp:revision>9</cp:revision>
  <cp:lastPrinted>2024-05-21T04:53:00Z</cp:lastPrinted>
  <dcterms:created xsi:type="dcterms:W3CDTF">2021-05-14T02:08:00Z</dcterms:created>
  <dcterms:modified xsi:type="dcterms:W3CDTF">2024-05-27T17:32:00Z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C1D036EF9008468E83366F617500484C</vt:lpwstr>
  </property>
</Properties>
</file>