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7E565" w14:textId="77777777" w:rsidR="007F2D08" w:rsidRDefault="001A5280">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hint="eastAsia"/>
          <w:sz w:val="28"/>
          <w:szCs w:val="28"/>
        </w:rPr>
        <w:t>3</w:t>
      </w:r>
    </w:p>
    <w:p w14:paraId="5368157A" w14:textId="77777777" w:rsidR="007F2D08" w:rsidRDefault="001A5280">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14:paraId="5B0CD597" w14:textId="77777777" w:rsidR="007F2D08" w:rsidRDefault="007F2D08">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709"/>
        <w:gridCol w:w="14"/>
        <w:gridCol w:w="1220"/>
        <w:gridCol w:w="184"/>
        <w:gridCol w:w="425"/>
        <w:gridCol w:w="425"/>
        <w:gridCol w:w="851"/>
        <w:gridCol w:w="708"/>
        <w:gridCol w:w="562"/>
        <w:gridCol w:w="289"/>
        <w:gridCol w:w="561"/>
        <w:gridCol w:w="715"/>
      </w:tblGrid>
      <w:tr w:rsidR="000E505C" w14:paraId="0EF374A6" w14:textId="77777777">
        <w:trPr>
          <w:cantSplit/>
          <w:trHeight w:val="523"/>
        </w:trPr>
        <w:tc>
          <w:tcPr>
            <w:tcW w:w="993" w:type="dxa"/>
            <w:vMerge w:val="restart"/>
            <w:vAlign w:val="center"/>
          </w:tcPr>
          <w:p w14:paraId="166AEDC1"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姓名</w:t>
            </w:r>
          </w:p>
        </w:tc>
        <w:tc>
          <w:tcPr>
            <w:tcW w:w="1134" w:type="dxa"/>
            <w:vMerge w:val="restart"/>
            <w:vAlign w:val="center"/>
          </w:tcPr>
          <w:p w14:paraId="1F2FCE2C" w14:textId="4EB3232C" w:rsidR="000E505C" w:rsidRDefault="000E505C" w:rsidP="000E505C">
            <w:pPr>
              <w:jc w:val="center"/>
              <w:rPr>
                <w:rFonts w:ascii="仿宋_GB2312" w:eastAsia="仿宋_GB2312"/>
                <w:sz w:val="24"/>
                <w:szCs w:val="24"/>
              </w:rPr>
            </w:pPr>
            <w:proofErr w:type="gramStart"/>
            <w:r>
              <w:rPr>
                <w:rFonts w:ascii="仿宋_GB2312" w:eastAsia="仿宋_GB2312" w:hint="eastAsia"/>
                <w:sz w:val="24"/>
                <w:szCs w:val="24"/>
              </w:rPr>
              <w:t>夏建秋</w:t>
            </w:r>
            <w:proofErr w:type="gramEnd"/>
          </w:p>
        </w:tc>
        <w:tc>
          <w:tcPr>
            <w:tcW w:w="709" w:type="dxa"/>
            <w:vAlign w:val="center"/>
          </w:tcPr>
          <w:p w14:paraId="08052549"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性别</w:t>
            </w:r>
          </w:p>
        </w:tc>
        <w:tc>
          <w:tcPr>
            <w:tcW w:w="1418" w:type="dxa"/>
            <w:gridSpan w:val="3"/>
            <w:vAlign w:val="center"/>
          </w:tcPr>
          <w:p w14:paraId="487416F1" w14:textId="7B01A985" w:rsidR="000E505C" w:rsidRDefault="000E505C" w:rsidP="000E505C">
            <w:pPr>
              <w:jc w:val="center"/>
              <w:rPr>
                <w:rFonts w:ascii="仿宋_GB2312" w:eastAsia="仿宋_GB2312"/>
                <w:sz w:val="24"/>
                <w:szCs w:val="24"/>
              </w:rPr>
            </w:pPr>
            <w:r>
              <w:rPr>
                <w:rFonts w:ascii="仿宋_GB2312" w:eastAsia="仿宋_GB2312" w:hint="eastAsia"/>
                <w:sz w:val="24"/>
                <w:szCs w:val="24"/>
              </w:rPr>
              <w:t>女</w:t>
            </w:r>
          </w:p>
        </w:tc>
        <w:tc>
          <w:tcPr>
            <w:tcW w:w="850" w:type="dxa"/>
            <w:gridSpan w:val="2"/>
            <w:vAlign w:val="center"/>
          </w:tcPr>
          <w:p w14:paraId="28A108F3"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14:paraId="44E10D3F" w14:textId="5A71B3A6" w:rsidR="000E505C" w:rsidRDefault="000E505C" w:rsidP="000E505C">
            <w:pPr>
              <w:jc w:val="center"/>
              <w:rPr>
                <w:rFonts w:ascii="仿宋_GB2312" w:eastAsia="仿宋_GB2312"/>
                <w:sz w:val="24"/>
                <w:szCs w:val="24"/>
              </w:rPr>
            </w:pPr>
            <w:r>
              <w:rPr>
                <w:rFonts w:ascii="仿宋_GB2312" w:eastAsia="仿宋_GB2312" w:hint="eastAsia"/>
                <w:sz w:val="24"/>
                <w:szCs w:val="24"/>
              </w:rPr>
              <w:t>198</w:t>
            </w:r>
            <w:r>
              <w:rPr>
                <w:rFonts w:ascii="仿宋_GB2312" w:eastAsia="仿宋_GB2312"/>
                <w:sz w:val="24"/>
                <w:szCs w:val="24"/>
              </w:rPr>
              <w:t>7</w:t>
            </w:r>
            <w:r>
              <w:rPr>
                <w:rFonts w:ascii="仿宋_GB2312" w:eastAsia="仿宋_GB2312" w:hint="eastAsia"/>
                <w:sz w:val="24"/>
                <w:szCs w:val="24"/>
              </w:rPr>
              <w:t>.</w:t>
            </w:r>
            <w:r>
              <w:rPr>
                <w:rFonts w:ascii="仿宋_GB2312" w:eastAsia="仿宋_GB2312"/>
                <w:sz w:val="24"/>
                <w:szCs w:val="24"/>
              </w:rPr>
              <w:t>9</w:t>
            </w:r>
          </w:p>
        </w:tc>
        <w:tc>
          <w:tcPr>
            <w:tcW w:w="851" w:type="dxa"/>
            <w:gridSpan w:val="2"/>
            <w:vAlign w:val="center"/>
          </w:tcPr>
          <w:p w14:paraId="08C601DB"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14:paraId="2F41EB7A" w14:textId="0B734672" w:rsidR="000E505C" w:rsidRDefault="000E505C" w:rsidP="000E505C">
            <w:pPr>
              <w:jc w:val="center"/>
              <w:rPr>
                <w:rFonts w:ascii="仿宋_GB2312" w:eastAsia="仿宋_GB2312"/>
                <w:sz w:val="24"/>
                <w:szCs w:val="24"/>
              </w:rPr>
            </w:pPr>
            <w:r>
              <w:rPr>
                <w:rFonts w:ascii="仿宋_GB2312" w:eastAsia="仿宋_GB2312" w:hint="eastAsia"/>
                <w:sz w:val="24"/>
                <w:szCs w:val="24"/>
              </w:rPr>
              <w:t>中共党员</w:t>
            </w:r>
          </w:p>
        </w:tc>
      </w:tr>
      <w:tr w:rsidR="000E505C" w14:paraId="14650DF5" w14:textId="77777777">
        <w:trPr>
          <w:cantSplit/>
          <w:trHeight w:val="523"/>
        </w:trPr>
        <w:tc>
          <w:tcPr>
            <w:tcW w:w="993" w:type="dxa"/>
            <w:vMerge/>
            <w:vAlign w:val="center"/>
          </w:tcPr>
          <w:p w14:paraId="2CCEC92A" w14:textId="77777777" w:rsidR="000E505C" w:rsidRDefault="000E505C" w:rsidP="000E505C">
            <w:pPr>
              <w:jc w:val="center"/>
              <w:rPr>
                <w:rFonts w:ascii="仿宋_GB2312" w:eastAsia="仿宋_GB2312"/>
                <w:sz w:val="24"/>
                <w:szCs w:val="24"/>
              </w:rPr>
            </w:pPr>
          </w:p>
        </w:tc>
        <w:tc>
          <w:tcPr>
            <w:tcW w:w="1134" w:type="dxa"/>
            <w:vMerge/>
            <w:vAlign w:val="center"/>
          </w:tcPr>
          <w:p w14:paraId="14082754" w14:textId="77777777" w:rsidR="000E505C" w:rsidRDefault="000E505C" w:rsidP="000E505C">
            <w:pPr>
              <w:jc w:val="center"/>
              <w:rPr>
                <w:rFonts w:ascii="仿宋_GB2312" w:eastAsia="仿宋_GB2312"/>
                <w:sz w:val="24"/>
                <w:szCs w:val="24"/>
              </w:rPr>
            </w:pPr>
          </w:p>
        </w:tc>
        <w:tc>
          <w:tcPr>
            <w:tcW w:w="709" w:type="dxa"/>
            <w:vAlign w:val="center"/>
          </w:tcPr>
          <w:p w14:paraId="17D9778B"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民族</w:t>
            </w:r>
          </w:p>
        </w:tc>
        <w:tc>
          <w:tcPr>
            <w:tcW w:w="1418" w:type="dxa"/>
            <w:gridSpan w:val="3"/>
            <w:vAlign w:val="center"/>
          </w:tcPr>
          <w:p w14:paraId="0CCBC18D" w14:textId="2E8AA04F" w:rsidR="000E505C" w:rsidRDefault="000E505C" w:rsidP="000E505C">
            <w:pPr>
              <w:jc w:val="center"/>
              <w:rPr>
                <w:rFonts w:ascii="仿宋_GB2312" w:eastAsia="仿宋_GB2312"/>
                <w:sz w:val="24"/>
                <w:szCs w:val="24"/>
              </w:rPr>
            </w:pPr>
            <w:r>
              <w:rPr>
                <w:rFonts w:ascii="仿宋_GB2312" w:eastAsia="仿宋_GB2312" w:hint="eastAsia"/>
                <w:sz w:val="24"/>
                <w:szCs w:val="24"/>
              </w:rPr>
              <w:t>汉</w:t>
            </w:r>
          </w:p>
        </w:tc>
        <w:tc>
          <w:tcPr>
            <w:tcW w:w="850" w:type="dxa"/>
            <w:gridSpan w:val="2"/>
            <w:vAlign w:val="center"/>
          </w:tcPr>
          <w:p w14:paraId="7FCCFE95"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14:paraId="764F9B74" w14:textId="3CF1C13D" w:rsidR="000E505C" w:rsidRDefault="000E505C" w:rsidP="000E505C">
            <w:pPr>
              <w:jc w:val="center"/>
              <w:rPr>
                <w:rFonts w:ascii="仿宋_GB2312" w:eastAsia="仿宋_GB2312"/>
                <w:sz w:val="24"/>
                <w:szCs w:val="24"/>
              </w:rPr>
            </w:pPr>
            <w:r>
              <w:rPr>
                <w:rFonts w:ascii="仿宋_GB2312" w:eastAsia="仿宋_GB2312" w:hint="eastAsia"/>
                <w:sz w:val="24"/>
                <w:szCs w:val="24"/>
              </w:rPr>
              <w:t>研究生</w:t>
            </w:r>
          </w:p>
        </w:tc>
        <w:tc>
          <w:tcPr>
            <w:tcW w:w="851" w:type="dxa"/>
            <w:gridSpan w:val="2"/>
            <w:vAlign w:val="center"/>
          </w:tcPr>
          <w:p w14:paraId="670B9EC2"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14:paraId="43D66ECA" w14:textId="332E3702" w:rsidR="000E505C" w:rsidRDefault="000E505C" w:rsidP="000E505C">
            <w:pPr>
              <w:jc w:val="center"/>
              <w:rPr>
                <w:rFonts w:ascii="仿宋_GB2312" w:eastAsia="仿宋_GB2312"/>
                <w:sz w:val="24"/>
                <w:szCs w:val="24"/>
              </w:rPr>
            </w:pPr>
            <w:r>
              <w:rPr>
                <w:rFonts w:ascii="仿宋_GB2312" w:eastAsia="仿宋_GB2312" w:hint="eastAsia"/>
                <w:sz w:val="24"/>
                <w:szCs w:val="24"/>
              </w:rPr>
              <w:t>硕士</w:t>
            </w:r>
          </w:p>
        </w:tc>
      </w:tr>
      <w:tr w:rsidR="000E505C" w14:paraId="1ECBCA0C" w14:textId="77777777">
        <w:trPr>
          <w:cantSplit/>
          <w:trHeight w:val="520"/>
        </w:trPr>
        <w:tc>
          <w:tcPr>
            <w:tcW w:w="2127" w:type="dxa"/>
            <w:gridSpan w:val="2"/>
            <w:vAlign w:val="center"/>
          </w:tcPr>
          <w:p w14:paraId="03D529ED"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14:paraId="23B62C3C" w14:textId="2B0F9A53" w:rsidR="000E505C" w:rsidRDefault="000E505C" w:rsidP="000E505C">
            <w:pPr>
              <w:jc w:val="center"/>
              <w:rPr>
                <w:rFonts w:ascii="仿宋_GB2312" w:eastAsia="仿宋_GB2312"/>
                <w:sz w:val="24"/>
                <w:szCs w:val="24"/>
              </w:rPr>
            </w:pPr>
            <w:r>
              <w:rPr>
                <w:rFonts w:ascii="仿宋_GB2312" w:eastAsia="仿宋_GB2312" w:hint="eastAsia"/>
                <w:sz w:val="24"/>
                <w:szCs w:val="24"/>
              </w:rPr>
              <w:t>哈尔滨电气集团哈尔滨锅炉厂有限责任公司</w:t>
            </w:r>
          </w:p>
        </w:tc>
      </w:tr>
      <w:tr w:rsidR="000E505C" w14:paraId="182322E3" w14:textId="77777777">
        <w:trPr>
          <w:cantSplit/>
          <w:trHeight w:val="520"/>
        </w:trPr>
        <w:tc>
          <w:tcPr>
            <w:tcW w:w="2127" w:type="dxa"/>
            <w:gridSpan w:val="2"/>
            <w:vAlign w:val="center"/>
          </w:tcPr>
          <w:p w14:paraId="0B12F672"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5"/>
            <w:vAlign w:val="center"/>
          </w:tcPr>
          <w:p w14:paraId="71851CD9" w14:textId="6C0B0963" w:rsidR="000E505C" w:rsidRDefault="000E505C" w:rsidP="000E505C">
            <w:pPr>
              <w:jc w:val="center"/>
              <w:rPr>
                <w:rFonts w:ascii="仿宋_GB2312" w:eastAsia="仿宋_GB2312"/>
                <w:sz w:val="24"/>
                <w:szCs w:val="24"/>
              </w:rPr>
            </w:pPr>
            <w:r>
              <w:rPr>
                <w:rFonts w:ascii="仿宋_GB2312" w:eastAsia="仿宋_GB2312" w:hint="eastAsia"/>
                <w:sz w:val="24"/>
                <w:szCs w:val="24"/>
              </w:rPr>
              <w:t>高级工程师</w:t>
            </w:r>
          </w:p>
        </w:tc>
        <w:tc>
          <w:tcPr>
            <w:tcW w:w="1276" w:type="dxa"/>
            <w:gridSpan w:val="2"/>
            <w:vAlign w:val="center"/>
          </w:tcPr>
          <w:p w14:paraId="1AB09BD5"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14:paraId="0456FC8B" w14:textId="24C9EE3F" w:rsidR="000E505C" w:rsidRDefault="000E505C" w:rsidP="000E505C">
            <w:pPr>
              <w:jc w:val="center"/>
              <w:rPr>
                <w:rFonts w:ascii="仿宋_GB2312" w:eastAsia="仿宋_GB2312"/>
                <w:sz w:val="24"/>
                <w:szCs w:val="24"/>
              </w:rPr>
            </w:pPr>
            <w:r>
              <w:rPr>
                <w:rFonts w:ascii="仿宋_GB2312" w:eastAsia="仿宋_GB2312" w:hint="eastAsia"/>
                <w:sz w:val="24"/>
                <w:szCs w:val="24"/>
              </w:rPr>
              <w:t>材料</w:t>
            </w:r>
            <w:proofErr w:type="gramStart"/>
            <w:r>
              <w:rPr>
                <w:rFonts w:ascii="仿宋_GB2312" w:eastAsia="仿宋_GB2312" w:hint="eastAsia"/>
                <w:sz w:val="24"/>
                <w:szCs w:val="24"/>
              </w:rPr>
              <w:t>试验员</w:t>
            </w:r>
            <w:proofErr w:type="gramEnd"/>
          </w:p>
        </w:tc>
      </w:tr>
      <w:tr w:rsidR="000E505C" w14:paraId="69047FD0" w14:textId="77777777">
        <w:trPr>
          <w:cantSplit/>
          <w:trHeight w:val="520"/>
        </w:trPr>
        <w:tc>
          <w:tcPr>
            <w:tcW w:w="2850" w:type="dxa"/>
            <w:gridSpan w:val="4"/>
            <w:vAlign w:val="center"/>
          </w:tcPr>
          <w:p w14:paraId="16FE0F65"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14:paraId="2BA1609F" w14:textId="1F90A1B5" w:rsidR="000E505C" w:rsidRDefault="000E505C" w:rsidP="000E505C">
            <w:pPr>
              <w:jc w:val="center"/>
              <w:rPr>
                <w:rFonts w:ascii="仿宋_GB2312" w:eastAsia="仿宋_GB2312"/>
                <w:sz w:val="24"/>
                <w:szCs w:val="24"/>
              </w:rPr>
            </w:pPr>
            <w:r>
              <w:rPr>
                <w:rFonts w:ascii="仿宋_GB2312" w:eastAsia="仿宋_GB2312" w:hint="eastAsia"/>
                <w:sz w:val="24"/>
                <w:szCs w:val="24"/>
              </w:rPr>
              <w:t>哈尔滨锅炉厂有限责任公司</w:t>
            </w:r>
          </w:p>
        </w:tc>
      </w:tr>
      <w:tr w:rsidR="000E505C" w14:paraId="75B63B87" w14:textId="77777777">
        <w:trPr>
          <w:cantSplit/>
          <w:trHeight w:val="520"/>
        </w:trPr>
        <w:tc>
          <w:tcPr>
            <w:tcW w:w="2127" w:type="dxa"/>
            <w:gridSpan w:val="2"/>
            <w:vAlign w:val="center"/>
          </w:tcPr>
          <w:p w14:paraId="6CA83669"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申报专业学位</w:t>
            </w:r>
          </w:p>
          <w:p w14:paraId="0C3C50E9"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5"/>
            <w:vAlign w:val="center"/>
          </w:tcPr>
          <w:p w14:paraId="00F8AA61" w14:textId="438E05E7" w:rsidR="000E505C" w:rsidRDefault="000E505C" w:rsidP="000E505C">
            <w:pPr>
              <w:jc w:val="center"/>
              <w:rPr>
                <w:rFonts w:ascii="仿宋_GB2312" w:eastAsia="仿宋_GB2312"/>
                <w:sz w:val="24"/>
                <w:szCs w:val="24"/>
              </w:rPr>
            </w:pPr>
            <w:r>
              <w:rPr>
                <w:rFonts w:ascii="仿宋_GB2312" w:eastAsia="仿宋_GB2312"/>
                <w:sz w:val="24"/>
                <w:szCs w:val="24"/>
              </w:rPr>
              <w:t>工程</w:t>
            </w:r>
            <w:r>
              <w:rPr>
                <w:rFonts w:ascii="仿宋_GB2312" w:eastAsia="仿宋_GB2312" w:hint="eastAsia"/>
                <w:sz w:val="24"/>
                <w:szCs w:val="24"/>
              </w:rPr>
              <w:t>/机械</w:t>
            </w:r>
            <w:r>
              <w:rPr>
                <w:rFonts w:ascii="仿宋_GB2312" w:eastAsia="仿宋_GB2312"/>
                <w:sz w:val="24"/>
                <w:szCs w:val="24"/>
              </w:rPr>
              <w:t>工程</w:t>
            </w:r>
          </w:p>
        </w:tc>
        <w:tc>
          <w:tcPr>
            <w:tcW w:w="1276" w:type="dxa"/>
            <w:gridSpan w:val="2"/>
            <w:vAlign w:val="center"/>
          </w:tcPr>
          <w:p w14:paraId="5EACF366"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14:paraId="2C0277AF" w14:textId="42282FC3" w:rsidR="000E505C" w:rsidRDefault="000E505C" w:rsidP="000E505C">
            <w:pPr>
              <w:jc w:val="center"/>
              <w:rPr>
                <w:rFonts w:ascii="仿宋_GB2312" w:eastAsia="仿宋_GB2312"/>
                <w:sz w:val="24"/>
                <w:szCs w:val="24"/>
              </w:rPr>
            </w:pPr>
            <w:r>
              <w:rPr>
                <w:rFonts w:ascii="仿宋_GB2312" w:eastAsia="仿宋_GB2312" w:hint="eastAsia"/>
                <w:sz w:val="24"/>
                <w:szCs w:val="24"/>
              </w:rPr>
              <w:t>机</w:t>
            </w:r>
            <w:proofErr w:type="gramStart"/>
            <w:r>
              <w:rPr>
                <w:rFonts w:ascii="仿宋_GB2312" w:eastAsia="仿宋_GB2312" w:hint="eastAsia"/>
                <w:sz w:val="24"/>
                <w:szCs w:val="24"/>
              </w:rPr>
              <w:t>匣加工</w:t>
            </w:r>
            <w:proofErr w:type="gramEnd"/>
          </w:p>
        </w:tc>
      </w:tr>
      <w:tr w:rsidR="000E505C" w14:paraId="6A446063" w14:textId="77777777">
        <w:trPr>
          <w:cantSplit/>
          <w:trHeight w:val="520"/>
        </w:trPr>
        <w:tc>
          <w:tcPr>
            <w:tcW w:w="2127" w:type="dxa"/>
            <w:gridSpan w:val="2"/>
            <w:vAlign w:val="center"/>
          </w:tcPr>
          <w:p w14:paraId="6B16AAC4"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14:paraId="5FA223CD" w14:textId="659D72E8" w:rsidR="000E505C" w:rsidRDefault="000E505C" w:rsidP="000E505C">
            <w:pPr>
              <w:jc w:val="center"/>
              <w:rPr>
                <w:rFonts w:ascii="仿宋_GB2312" w:eastAsia="仿宋_GB2312"/>
                <w:sz w:val="24"/>
                <w:szCs w:val="24"/>
              </w:rPr>
            </w:pPr>
            <w:r>
              <w:rPr>
                <w:rFonts w:ascii="仿宋_GB2312" w:eastAsia="仿宋_GB2312" w:hint="eastAsia"/>
                <w:sz w:val="24"/>
                <w:szCs w:val="24"/>
              </w:rPr>
              <w:t>高级工程师</w:t>
            </w:r>
          </w:p>
        </w:tc>
      </w:tr>
      <w:tr w:rsidR="000E505C" w14:paraId="23D31341" w14:textId="77777777">
        <w:trPr>
          <w:cantSplit/>
          <w:trHeight w:val="520"/>
        </w:trPr>
        <w:tc>
          <w:tcPr>
            <w:tcW w:w="2127" w:type="dxa"/>
            <w:gridSpan w:val="2"/>
            <w:vAlign w:val="center"/>
          </w:tcPr>
          <w:p w14:paraId="5C32ABE7"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5"/>
            <w:vAlign w:val="center"/>
          </w:tcPr>
          <w:p w14:paraId="1EF99303" w14:textId="412C59CA" w:rsidR="000E505C" w:rsidRDefault="000E505C" w:rsidP="000E505C">
            <w:pPr>
              <w:jc w:val="center"/>
              <w:rPr>
                <w:rFonts w:ascii="仿宋_GB2312" w:eastAsia="仿宋_GB2312"/>
                <w:sz w:val="24"/>
                <w:szCs w:val="24"/>
              </w:rPr>
            </w:pPr>
            <w:r>
              <w:rPr>
                <w:rFonts w:ascii="仿宋_GB2312" w:eastAsia="仿宋_GB2312"/>
                <w:sz w:val="24"/>
                <w:szCs w:val="24"/>
              </w:rPr>
              <w:t>18646089590</w:t>
            </w:r>
          </w:p>
        </w:tc>
        <w:tc>
          <w:tcPr>
            <w:tcW w:w="1276" w:type="dxa"/>
            <w:gridSpan w:val="2"/>
            <w:vAlign w:val="center"/>
          </w:tcPr>
          <w:p w14:paraId="6789A89D"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14:paraId="271676AA" w14:textId="286C5DE6" w:rsidR="000E505C" w:rsidRDefault="000E505C" w:rsidP="000E505C">
            <w:pPr>
              <w:jc w:val="center"/>
              <w:rPr>
                <w:rFonts w:ascii="仿宋_GB2312" w:eastAsia="仿宋_GB2312"/>
                <w:sz w:val="24"/>
                <w:szCs w:val="24"/>
              </w:rPr>
            </w:pPr>
            <w:r>
              <w:rPr>
                <w:rFonts w:ascii="仿宋_GB2312" w:eastAsia="仿宋_GB2312"/>
                <w:sz w:val="24"/>
                <w:szCs w:val="24"/>
              </w:rPr>
              <w:t>Xiajq</w:t>
            </w:r>
            <w:r>
              <w:rPr>
                <w:rFonts w:ascii="仿宋_GB2312" w:eastAsia="仿宋_GB2312" w:hint="eastAsia"/>
                <w:sz w:val="24"/>
                <w:szCs w:val="24"/>
              </w:rPr>
              <w:t>@</w:t>
            </w:r>
            <w:r>
              <w:rPr>
                <w:rFonts w:ascii="仿宋_GB2312" w:eastAsia="仿宋_GB2312"/>
                <w:sz w:val="24"/>
                <w:szCs w:val="24"/>
              </w:rPr>
              <w:t>hbc</w:t>
            </w:r>
            <w:r>
              <w:rPr>
                <w:rFonts w:ascii="仿宋_GB2312" w:eastAsia="仿宋_GB2312" w:hint="eastAsia"/>
                <w:sz w:val="24"/>
                <w:szCs w:val="24"/>
              </w:rPr>
              <w:t>.com</w:t>
            </w:r>
            <w:r>
              <w:rPr>
                <w:rFonts w:ascii="仿宋_GB2312" w:eastAsia="仿宋_GB2312"/>
                <w:sz w:val="24"/>
                <w:szCs w:val="24"/>
              </w:rPr>
              <w:t>.cn</w:t>
            </w:r>
          </w:p>
        </w:tc>
      </w:tr>
      <w:tr w:rsidR="000E505C" w14:paraId="6B05ED48" w14:textId="77777777">
        <w:trPr>
          <w:cantSplit/>
          <w:trHeight w:val="520"/>
        </w:trPr>
        <w:tc>
          <w:tcPr>
            <w:tcW w:w="8790" w:type="dxa"/>
            <w:gridSpan w:val="14"/>
            <w:vAlign w:val="center"/>
          </w:tcPr>
          <w:p w14:paraId="739660A1"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主要学习工作经历</w:t>
            </w:r>
          </w:p>
        </w:tc>
      </w:tr>
      <w:tr w:rsidR="000E505C" w14:paraId="3A1EC750" w14:textId="77777777">
        <w:trPr>
          <w:cantSplit/>
          <w:trHeight w:val="2548"/>
        </w:trPr>
        <w:tc>
          <w:tcPr>
            <w:tcW w:w="8790" w:type="dxa"/>
            <w:gridSpan w:val="14"/>
            <w:vAlign w:val="center"/>
          </w:tcPr>
          <w:p w14:paraId="1048961A" w14:textId="55ED1A2B" w:rsidR="000E505C" w:rsidRPr="00F434CC" w:rsidRDefault="000E505C" w:rsidP="000E505C">
            <w:pPr>
              <w:widowControl/>
              <w:autoSpaceDE w:val="0"/>
              <w:autoSpaceDN w:val="0"/>
              <w:adjustRightInd w:val="0"/>
              <w:jc w:val="left"/>
              <w:rPr>
                <w:rFonts w:eastAsia="仿宋_GB2312"/>
                <w:kern w:val="0"/>
                <w:sz w:val="24"/>
                <w:szCs w:val="24"/>
              </w:rPr>
            </w:pPr>
            <w:r w:rsidRPr="00F434CC">
              <w:rPr>
                <w:rFonts w:eastAsia="仿宋_GB2312"/>
                <w:kern w:val="0"/>
                <w:sz w:val="24"/>
                <w:szCs w:val="24"/>
              </w:rPr>
              <w:t>2006.9</w:t>
            </w:r>
            <w:r w:rsidR="00F434CC" w:rsidRPr="00F434CC">
              <w:rPr>
                <w:rFonts w:eastAsia="仿宋_GB2312"/>
                <w:kern w:val="0"/>
                <w:sz w:val="24"/>
                <w:szCs w:val="24"/>
              </w:rPr>
              <w:t>~</w:t>
            </w:r>
            <w:r w:rsidRPr="00F434CC">
              <w:rPr>
                <w:rFonts w:eastAsia="仿宋_GB2312"/>
                <w:kern w:val="0"/>
                <w:sz w:val="24"/>
                <w:szCs w:val="24"/>
              </w:rPr>
              <w:t xml:space="preserve">2010.7 </w:t>
            </w:r>
            <w:r w:rsidR="0078739E">
              <w:rPr>
                <w:rFonts w:eastAsia="仿宋_GB2312"/>
                <w:kern w:val="0"/>
                <w:sz w:val="24"/>
                <w:szCs w:val="24"/>
              </w:rPr>
              <w:t xml:space="preserve"> </w:t>
            </w:r>
            <w:r w:rsidRPr="00F434CC">
              <w:rPr>
                <w:rFonts w:eastAsia="仿宋_GB2312"/>
                <w:kern w:val="0"/>
                <w:sz w:val="24"/>
                <w:szCs w:val="24"/>
              </w:rPr>
              <w:t>南昌大学学习，取得学士学位</w:t>
            </w:r>
            <w:bookmarkStart w:id="0" w:name="_GoBack"/>
            <w:bookmarkEnd w:id="0"/>
          </w:p>
          <w:p w14:paraId="066412B1" w14:textId="0411C781" w:rsidR="00A54518" w:rsidRPr="00F434CC" w:rsidRDefault="000E505C" w:rsidP="00A54518">
            <w:pPr>
              <w:widowControl/>
              <w:autoSpaceDE w:val="0"/>
              <w:autoSpaceDN w:val="0"/>
              <w:adjustRightInd w:val="0"/>
              <w:jc w:val="left"/>
              <w:rPr>
                <w:rFonts w:eastAsia="仿宋_GB2312"/>
                <w:kern w:val="0"/>
                <w:sz w:val="24"/>
                <w:szCs w:val="24"/>
              </w:rPr>
            </w:pPr>
            <w:r w:rsidRPr="00F434CC">
              <w:rPr>
                <w:rFonts w:eastAsia="仿宋_GB2312"/>
                <w:kern w:val="0"/>
                <w:sz w:val="24"/>
                <w:szCs w:val="24"/>
              </w:rPr>
              <w:t>2010.9</w:t>
            </w:r>
            <w:r w:rsidR="00F434CC" w:rsidRPr="00F434CC">
              <w:rPr>
                <w:rFonts w:eastAsia="仿宋_GB2312"/>
                <w:kern w:val="0"/>
                <w:sz w:val="24"/>
                <w:szCs w:val="24"/>
              </w:rPr>
              <w:t>~</w:t>
            </w:r>
            <w:r w:rsidRPr="00F434CC">
              <w:rPr>
                <w:rFonts w:eastAsia="仿宋_GB2312"/>
                <w:kern w:val="0"/>
                <w:sz w:val="24"/>
                <w:szCs w:val="24"/>
              </w:rPr>
              <w:t xml:space="preserve">2013.7 </w:t>
            </w:r>
            <w:r w:rsidR="0078739E">
              <w:rPr>
                <w:rFonts w:eastAsia="仿宋_GB2312"/>
                <w:kern w:val="0"/>
                <w:sz w:val="24"/>
                <w:szCs w:val="24"/>
              </w:rPr>
              <w:t xml:space="preserve"> </w:t>
            </w:r>
            <w:r w:rsidRPr="00F434CC">
              <w:rPr>
                <w:rFonts w:eastAsia="仿宋_GB2312"/>
                <w:kern w:val="0"/>
                <w:sz w:val="24"/>
                <w:szCs w:val="24"/>
              </w:rPr>
              <w:t>南昌大学学习，取得硕士学位</w:t>
            </w:r>
          </w:p>
          <w:p w14:paraId="54436FA4" w14:textId="391F5836" w:rsidR="00F434CC" w:rsidRPr="00F434CC" w:rsidRDefault="00F434CC" w:rsidP="00A54518">
            <w:pPr>
              <w:widowControl/>
              <w:autoSpaceDE w:val="0"/>
              <w:autoSpaceDN w:val="0"/>
              <w:adjustRightInd w:val="0"/>
              <w:jc w:val="left"/>
              <w:rPr>
                <w:rFonts w:asciiTheme="minorHAnsi" w:eastAsia="仿宋_GB2312" w:hAnsiTheme="minorHAnsi" w:cs="仿宋" w:hint="eastAsia"/>
                <w:kern w:val="0"/>
                <w:sz w:val="24"/>
                <w:szCs w:val="24"/>
              </w:rPr>
            </w:pPr>
            <w:r w:rsidRPr="00F434CC">
              <w:rPr>
                <w:rFonts w:eastAsia="仿宋_GB2312"/>
                <w:kern w:val="0"/>
                <w:sz w:val="24"/>
                <w:szCs w:val="24"/>
              </w:rPr>
              <w:t>2023.8~</w:t>
            </w:r>
            <w:r w:rsidRPr="00F434CC">
              <w:rPr>
                <w:rFonts w:eastAsia="仿宋_GB2312"/>
                <w:kern w:val="0"/>
                <w:sz w:val="24"/>
                <w:szCs w:val="24"/>
              </w:rPr>
              <w:t>至今</w:t>
            </w:r>
            <w:r w:rsidRPr="00F434CC">
              <w:rPr>
                <w:rFonts w:eastAsia="仿宋_GB2312"/>
                <w:kern w:val="0"/>
                <w:sz w:val="24"/>
                <w:szCs w:val="24"/>
              </w:rPr>
              <w:t xml:space="preserve">   </w:t>
            </w:r>
            <w:r w:rsidR="0078739E">
              <w:rPr>
                <w:rFonts w:eastAsia="仿宋_GB2312"/>
                <w:kern w:val="0"/>
                <w:sz w:val="24"/>
                <w:szCs w:val="24"/>
              </w:rPr>
              <w:t xml:space="preserve"> </w:t>
            </w:r>
            <w:r w:rsidRPr="00F434CC">
              <w:rPr>
                <w:rFonts w:eastAsia="仿宋_GB2312"/>
                <w:kern w:val="0"/>
                <w:sz w:val="24"/>
                <w:szCs w:val="24"/>
              </w:rPr>
              <w:t>哈电集团哈尔滨锅炉厂有限责任公司，材料研究所</w:t>
            </w:r>
          </w:p>
        </w:tc>
      </w:tr>
      <w:tr w:rsidR="000E505C" w14:paraId="742BADD3" w14:textId="77777777">
        <w:trPr>
          <w:cantSplit/>
          <w:trHeight w:val="520"/>
        </w:trPr>
        <w:tc>
          <w:tcPr>
            <w:tcW w:w="8790" w:type="dxa"/>
            <w:gridSpan w:val="14"/>
            <w:vAlign w:val="center"/>
          </w:tcPr>
          <w:p w14:paraId="49D10EA5"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从事领域与专业特长</w:t>
            </w:r>
          </w:p>
        </w:tc>
      </w:tr>
      <w:tr w:rsidR="000E505C" w14:paraId="674291D5" w14:textId="77777777">
        <w:trPr>
          <w:cantSplit/>
          <w:trHeight w:val="3725"/>
        </w:trPr>
        <w:tc>
          <w:tcPr>
            <w:tcW w:w="8790" w:type="dxa"/>
            <w:gridSpan w:val="14"/>
            <w:vAlign w:val="center"/>
          </w:tcPr>
          <w:p w14:paraId="29E2531A" w14:textId="77777777" w:rsidR="00A54518" w:rsidRDefault="000E505C" w:rsidP="00576FA4">
            <w:pPr>
              <w:spacing w:beforeLines="50" w:before="156" w:line="300" w:lineRule="auto"/>
              <w:ind w:firstLineChars="200" w:firstLine="480"/>
              <w:rPr>
                <w:rFonts w:ascii="仿宋_GB2312" w:eastAsia="仿宋_GB2312"/>
                <w:sz w:val="24"/>
                <w:szCs w:val="24"/>
              </w:rPr>
            </w:pPr>
            <w:r>
              <w:rPr>
                <w:rFonts w:ascii="仿宋_GB2312" w:eastAsia="仿宋_GB2312" w:hint="eastAsia"/>
                <w:sz w:val="24"/>
                <w:szCs w:val="24"/>
              </w:rPr>
              <w:t>本人担任哈尔滨锅炉厂材料研究所金属材料检测中心化学技术负责人，主要从事金属材料理化性能检测工作，金属材料失效分析工作，金属材料腐蚀及防护工作。</w:t>
            </w:r>
            <w:r w:rsidRPr="004D73F8">
              <w:rPr>
                <w:rFonts w:ascii="仿宋_GB2312" w:eastAsia="仿宋_GB2312" w:hint="eastAsia"/>
                <w:sz w:val="24"/>
                <w:szCs w:val="24"/>
              </w:rPr>
              <w:t>本人负责公司原材料验收工作，攻关完成核电产品、特殊产品、出口</w:t>
            </w:r>
            <w:r>
              <w:rPr>
                <w:rFonts w:ascii="仿宋_GB2312" w:eastAsia="仿宋_GB2312" w:hint="eastAsia"/>
                <w:sz w:val="24"/>
                <w:szCs w:val="24"/>
              </w:rPr>
              <w:t>产品</w:t>
            </w:r>
            <w:r w:rsidRPr="004D73F8">
              <w:rPr>
                <w:rFonts w:ascii="仿宋_GB2312" w:eastAsia="仿宋_GB2312" w:hint="eastAsia"/>
                <w:sz w:val="24"/>
                <w:szCs w:val="24"/>
              </w:rPr>
              <w:t>等公司重点项目。</w:t>
            </w:r>
            <w:r w:rsidRPr="004D73F8">
              <w:rPr>
                <w:rFonts w:ascii="仿宋_GB2312" w:eastAsia="仿宋_GB2312"/>
                <w:sz w:val="24"/>
                <w:szCs w:val="24"/>
              </w:rPr>
              <w:t>从事的腐蚀防护相关工作包括审阅公司标前和中标合同的技术文件中腐蚀防护和油漆涂装要求，编制项目腐蚀防护油漆方案，评定腐蚀防护所需要的防锈剂，给予生产车间油漆涂装和腐蚀防护方面的技术指导和支持</w:t>
            </w:r>
            <w:r>
              <w:rPr>
                <w:rFonts w:ascii="仿宋_GB2312" w:eastAsia="仿宋_GB2312" w:hint="eastAsia"/>
                <w:sz w:val="24"/>
                <w:szCs w:val="24"/>
              </w:rPr>
              <w:t>，</w:t>
            </w:r>
            <w:r w:rsidRPr="004D73F8">
              <w:rPr>
                <w:rFonts w:ascii="仿宋_GB2312" w:eastAsia="仿宋_GB2312"/>
                <w:sz w:val="24"/>
                <w:szCs w:val="24"/>
              </w:rPr>
              <w:t>攻克公司重点项目（大唐生物质、神华榆林甲醇）的腐蚀与防护工作。本人多次承担失效分析工作，独立完成国内</w:t>
            </w:r>
            <w:r w:rsidRPr="004D73F8">
              <w:rPr>
                <w:rFonts w:ascii="仿宋_GB2312" w:eastAsia="仿宋_GB2312" w:hint="eastAsia"/>
                <w:sz w:val="24"/>
                <w:szCs w:val="24"/>
              </w:rPr>
              <w:t>大型电厂的</w:t>
            </w:r>
            <w:r w:rsidRPr="004D73F8">
              <w:rPr>
                <w:rFonts w:ascii="仿宋_GB2312" w:eastAsia="仿宋_GB2312"/>
                <w:sz w:val="24"/>
                <w:szCs w:val="24"/>
              </w:rPr>
              <w:t>外失效分析项目。</w:t>
            </w:r>
            <w:r>
              <w:rPr>
                <w:rFonts w:ascii="仿宋_GB2312" w:eastAsia="仿宋_GB2312" w:hint="eastAsia"/>
                <w:sz w:val="24"/>
                <w:szCs w:val="24"/>
              </w:rPr>
              <w:t>此外，</w:t>
            </w:r>
            <w:r w:rsidRPr="004D73F8">
              <w:rPr>
                <w:rFonts w:ascii="仿宋_GB2312" w:eastAsia="仿宋_GB2312"/>
                <w:sz w:val="24"/>
                <w:szCs w:val="24"/>
              </w:rPr>
              <w:t>本</w:t>
            </w:r>
            <w:r w:rsidRPr="00F52607">
              <w:rPr>
                <w:rFonts w:eastAsia="仿宋_GB2312"/>
                <w:kern w:val="0"/>
                <w:sz w:val="24"/>
                <w:szCs w:val="24"/>
              </w:rPr>
              <w:t>人还负责国家认可实验室日常管理工作，</w:t>
            </w:r>
            <w:r>
              <w:rPr>
                <w:rFonts w:eastAsia="仿宋_GB2312" w:hint="eastAsia"/>
                <w:kern w:val="0"/>
                <w:sz w:val="24"/>
                <w:szCs w:val="24"/>
              </w:rPr>
              <w:t>多次负责的</w:t>
            </w:r>
            <w:r w:rsidRPr="00F52607">
              <w:rPr>
                <w:rFonts w:eastAsia="仿宋_GB2312"/>
                <w:kern w:val="0"/>
                <w:sz w:val="24"/>
                <w:szCs w:val="24"/>
              </w:rPr>
              <w:t>国家认可实验室体系评审</w:t>
            </w:r>
            <w:r>
              <w:rPr>
                <w:rFonts w:eastAsia="仿宋_GB2312" w:hint="eastAsia"/>
                <w:kern w:val="0"/>
                <w:sz w:val="24"/>
                <w:szCs w:val="24"/>
              </w:rPr>
              <w:t>工作均圆满完成，所</w:t>
            </w:r>
            <w:r w:rsidRPr="00F52607">
              <w:rPr>
                <w:rFonts w:eastAsia="仿宋_GB2312"/>
                <w:kern w:val="0"/>
                <w:sz w:val="24"/>
                <w:szCs w:val="24"/>
              </w:rPr>
              <w:t>负责的认可实验室能力验证试验满意</w:t>
            </w:r>
            <w:proofErr w:type="gramStart"/>
            <w:r w:rsidRPr="00F52607">
              <w:rPr>
                <w:rFonts w:eastAsia="仿宋_GB2312"/>
                <w:kern w:val="0"/>
                <w:sz w:val="24"/>
                <w:szCs w:val="24"/>
              </w:rPr>
              <w:t>度全部</w:t>
            </w:r>
            <w:proofErr w:type="gramEnd"/>
            <w:r w:rsidRPr="00F52607">
              <w:rPr>
                <w:rFonts w:eastAsia="仿宋_GB2312"/>
                <w:kern w:val="0"/>
                <w:sz w:val="24"/>
                <w:szCs w:val="24"/>
              </w:rPr>
              <w:t>达标。</w:t>
            </w:r>
            <w:r>
              <w:rPr>
                <w:rFonts w:ascii="仿宋_GB2312" w:eastAsia="仿宋_GB2312" w:hint="eastAsia"/>
                <w:sz w:val="24"/>
                <w:szCs w:val="24"/>
              </w:rPr>
              <w:t xml:space="preserve">   </w:t>
            </w:r>
          </w:p>
          <w:p w14:paraId="4FAAD1E1" w14:textId="15BA789A" w:rsidR="00576FA4" w:rsidRDefault="00576FA4" w:rsidP="00576FA4">
            <w:pPr>
              <w:spacing w:beforeLines="50" w:before="156" w:line="300" w:lineRule="auto"/>
              <w:ind w:firstLineChars="200" w:firstLine="480"/>
              <w:rPr>
                <w:rFonts w:ascii="仿宋_GB2312" w:eastAsia="仿宋_GB2312"/>
                <w:sz w:val="24"/>
                <w:szCs w:val="24"/>
              </w:rPr>
            </w:pPr>
          </w:p>
        </w:tc>
      </w:tr>
      <w:tr w:rsidR="000E505C" w14:paraId="099980FB" w14:textId="77777777">
        <w:trPr>
          <w:cantSplit/>
          <w:trHeight w:val="520"/>
        </w:trPr>
        <w:tc>
          <w:tcPr>
            <w:tcW w:w="8790" w:type="dxa"/>
            <w:gridSpan w:val="14"/>
            <w:vAlign w:val="center"/>
          </w:tcPr>
          <w:p w14:paraId="7FE18432"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lastRenderedPageBreak/>
              <w:t>主要业绩（论著、科研项目、科研成果、奖励等）</w:t>
            </w:r>
          </w:p>
        </w:tc>
      </w:tr>
      <w:tr w:rsidR="000E505C" w14:paraId="6D2C775B" w14:textId="77777777">
        <w:trPr>
          <w:cantSplit/>
          <w:trHeight w:val="424"/>
        </w:trPr>
        <w:tc>
          <w:tcPr>
            <w:tcW w:w="4070" w:type="dxa"/>
            <w:gridSpan w:val="5"/>
            <w:vAlign w:val="center"/>
          </w:tcPr>
          <w:p w14:paraId="60F5D8C0" w14:textId="77777777" w:rsidR="000E505C" w:rsidRDefault="000E505C" w:rsidP="000E505C">
            <w:pPr>
              <w:jc w:val="center"/>
              <w:rPr>
                <w:rFonts w:ascii="仿宋_GB2312" w:eastAsia="仿宋_GB2312"/>
                <w:sz w:val="24"/>
                <w:szCs w:val="24"/>
              </w:rPr>
            </w:pPr>
            <w:r>
              <w:rPr>
                <w:rFonts w:ascii="仿宋_GB2312" w:eastAsia="仿宋_GB2312" w:hint="eastAsia"/>
                <w:sz w:val="24"/>
                <w:szCs w:val="24"/>
              </w:rPr>
              <w:t>名称</w:t>
            </w:r>
          </w:p>
        </w:tc>
        <w:tc>
          <w:tcPr>
            <w:tcW w:w="3155" w:type="dxa"/>
            <w:gridSpan w:val="6"/>
            <w:vAlign w:val="center"/>
          </w:tcPr>
          <w:p w14:paraId="52892719" w14:textId="77777777" w:rsidR="000E505C" w:rsidRDefault="000E505C" w:rsidP="000E505C">
            <w:pPr>
              <w:ind w:left="-108"/>
              <w:jc w:val="center"/>
              <w:rPr>
                <w:rFonts w:ascii="仿宋_GB2312" w:eastAsia="仿宋_GB2312"/>
                <w:sz w:val="24"/>
                <w:szCs w:val="24"/>
              </w:rPr>
            </w:pPr>
            <w:r>
              <w:rPr>
                <w:rFonts w:ascii="仿宋_GB2312" w:eastAsia="仿宋_GB2312" w:hint="eastAsia"/>
                <w:sz w:val="24"/>
                <w:szCs w:val="24"/>
              </w:rPr>
              <w:t>发表刊物、项目来源</w:t>
            </w:r>
          </w:p>
        </w:tc>
        <w:tc>
          <w:tcPr>
            <w:tcW w:w="850" w:type="dxa"/>
            <w:gridSpan w:val="2"/>
            <w:vAlign w:val="center"/>
          </w:tcPr>
          <w:p w14:paraId="72ADD2C1" w14:textId="77777777" w:rsidR="000E505C" w:rsidRDefault="000E505C" w:rsidP="000E505C">
            <w:pPr>
              <w:ind w:left="-108"/>
              <w:jc w:val="center"/>
              <w:rPr>
                <w:rFonts w:ascii="仿宋_GB2312" w:eastAsia="仿宋_GB2312"/>
                <w:sz w:val="24"/>
                <w:szCs w:val="24"/>
              </w:rPr>
            </w:pPr>
            <w:r>
              <w:rPr>
                <w:rFonts w:ascii="仿宋_GB2312" w:eastAsia="仿宋_GB2312" w:hint="eastAsia"/>
                <w:sz w:val="24"/>
                <w:szCs w:val="24"/>
              </w:rPr>
              <w:t>时间</w:t>
            </w:r>
          </w:p>
        </w:tc>
        <w:tc>
          <w:tcPr>
            <w:tcW w:w="715" w:type="dxa"/>
            <w:vAlign w:val="center"/>
          </w:tcPr>
          <w:p w14:paraId="117B2CCE" w14:textId="77777777" w:rsidR="000E505C" w:rsidRDefault="000E505C" w:rsidP="000E505C">
            <w:pPr>
              <w:ind w:left="-123" w:right="-108"/>
              <w:jc w:val="center"/>
              <w:rPr>
                <w:rFonts w:ascii="仿宋_GB2312" w:eastAsia="仿宋_GB2312"/>
                <w:sz w:val="24"/>
                <w:szCs w:val="24"/>
              </w:rPr>
            </w:pPr>
            <w:r>
              <w:rPr>
                <w:rFonts w:ascii="仿宋_GB2312" w:eastAsia="仿宋_GB2312" w:hint="eastAsia"/>
                <w:sz w:val="24"/>
                <w:szCs w:val="24"/>
              </w:rPr>
              <w:t>本人</w:t>
            </w:r>
          </w:p>
          <w:p w14:paraId="3D728386" w14:textId="77777777" w:rsidR="000E505C" w:rsidRDefault="000E505C" w:rsidP="000E505C">
            <w:pPr>
              <w:ind w:left="-123" w:right="-108"/>
              <w:jc w:val="center"/>
              <w:rPr>
                <w:rFonts w:ascii="仿宋_GB2312" w:eastAsia="仿宋_GB2312"/>
                <w:sz w:val="24"/>
                <w:szCs w:val="24"/>
              </w:rPr>
            </w:pPr>
            <w:r>
              <w:rPr>
                <w:rFonts w:ascii="仿宋_GB2312" w:eastAsia="仿宋_GB2312" w:hint="eastAsia"/>
                <w:sz w:val="24"/>
                <w:szCs w:val="24"/>
              </w:rPr>
              <w:t>位次</w:t>
            </w:r>
          </w:p>
        </w:tc>
      </w:tr>
      <w:tr w:rsidR="000E505C" w14:paraId="36D42805" w14:textId="77777777">
        <w:trPr>
          <w:cantSplit/>
          <w:trHeight w:val="4402"/>
        </w:trPr>
        <w:tc>
          <w:tcPr>
            <w:tcW w:w="4070" w:type="dxa"/>
            <w:gridSpan w:val="5"/>
          </w:tcPr>
          <w:p w14:paraId="66FFE4E8"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核电产品水压用水水质分析方法的研究与应用</w:t>
            </w:r>
          </w:p>
          <w:p w14:paraId="01FD9929"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某电厂锅炉水冷壁管局部减薄原因分析</w:t>
            </w:r>
          </w:p>
          <w:p w14:paraId="78E97D8D" w14:textId="77777777" w:rsidR="000E505C" w:rsidRDefault="000E505C" w:rsidP="000E505C">
            <w:pPr>
              <w:widowControl/>
              <w:jc w:val="center"/>
              <w:rPr>
                <w:rFonts w:ascii="仿宋_GB2312" w:eastAsia="仿宋_GB2312"/>
                <w:sz w:val="24"/>
                <w:szCs w:val="24"/>
              </w:rPr>
            </w:pPr>
            <w:r w:rsidRPr="00586BD6">
              <w:rPr>
                <w:rFonts w:ascii="仿宋_GB2312" w:eastAsia="仿宋_GB2312" w:hint="eastAsia"/>
                <w:sz w:val="24"/>
                <w:szCs w:val="24"/>
              </w:rPr>
              <w:t>某电厂1#炉后屏再热器泄露原因分析</w:t>
            </w:r>
          </w:p>
          <w:p w14:paraId="30828B41" w14:textId="77777777" w:rsidR="000E505C" w:rsidRDefault="000E505C" w:rsidP="000E505C">
            <w:pPr>
              <w:widowControl/>
              <w:jc w:val="center"/>
              <w:rPr>
                <w:rFonts w:ascii="仿宋_GB2312" w:eastAsia="仿宋_GB2312"/>
                <w:sz w:val="24"/>
                <w:szCs w:val="24"/>
              </w:rPr>
            </w:pPr>
            <w:r w:rsidRPr="00586BD6">
              <w:rPr>
                <w:rFonts w:ascii="仿宋_GB2312" w:eastAsia="仿宋_GB2312" w:hint="eastAsia"/>
                <w:sz w:val="24"/>
                <w:szCs w:val="24"/>
              </w:rPr>
              <w:t>某电厂锅炉折</w:t>
            </w:r>
            <w:proofErr w:type="gramStart"/>
            <w:r w:rsidRPr="00586BD6">
              <w:rPr>
                <w:rFonts w:ascii="仿宋_GB2312" w:eastAsia="仿宋_GB2312" w:hint="eastAsia"/>
                <w:sz w:val="24"/>
                <w:szCs w:val="24"/>
              </w:rPr>
              <w:t>熠</w:t>
            </w:r>
            <w:proofErr w:type="gramEnd"/>
            <w:r w:rsidRPr="00586BD6">
              <w:rPr>
                <w:rFonts w:ascii="仿宋_GB2312" w:eastAsia="仿宋_GB2312" w:hint="eastAsia"/>
                <w:sz w:val="24"/>
                <w:szCs w:val="24"/>
              </w:rPr>
              <w:t>角对接焊口裂纹分析</w:t>
            </w:r>
          </w:p>
          <w:p w14:paraId="1B24FEED" w14:textId="77777777" w:rsidR="000E505C" w:rsidRPr="00586BD6" w:rsidRDefault="000E505C" w:rsidP="000E505C">
            <w:pPr>
              <w:widowControl/>
              <w:jc w:val="center"/>
              <w:rPr>
                <w:rFonts w:ascii="仿宋_GB2312" w:eastAsia="仿宋_GB2312"/>
                <w:sz w:val="24"/>
                <w:szCs w:val="24"/>
              </w:rPr>
            </w:pPr>
            <w:r>
              <w:rPr>
                <w:rFonts w:ascii="仿宋_GB2312" w:eastAsia="仿宋_GB2312" w:hint="eastAsia"/>
                <w:sz w:val="24"/>
                <w:szCs w:val="24"/>
              </w:rPr>
              <w:t>神华榆林甲醇合成塔全过程腐蚀防护工艺方案</w:t>
            </w:r>
          </w:p>
          <w:p w14:paraId="75549A6B"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一种胶囊型气相防锈粉</w:t>
            </w:r>
          </w:p>
          <w:p w14:paraId="49B4F049"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一种用于碳钢管内壁防锈的管塞</w:t>
            </w:r>
          </w:p>
          <w:p w14:paraId="3D72EC46"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不锈钢腐蚀试验方法优化与改进</w:t>
            </w:r>
          </w:p>
          <w:p w14:paraId="7CDF0567"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核电不锈钢</w:t>
            </w:r>
            <w:proofErr w:type="gramStart"/>
            <w:r>
              <w:rPr>
                <w:rFonts w:ascii="仿宋_GB2312" w:eastAsia="仿宋_GB2312" w:hint="eastAsia"/>
                <w:sz w:val="24"/>
                <w:szCs w:val="24"/>
              </w:rPr>
              <w:t>浸蚀</w:t>
            </w:r>
            <w:proofErr w:type="gramEnd"/>
            <w:r>
              <w:rPr>
                <w:rFonts w:ascii="仿宋_GB2312" w:eastAsia="仿宋_GB2312" w:hint="eastAsia"/>
                <w:sz w:val="24"/>
                <w:szCs w:val="24"/>
              </w:rPr>
              <w:t>方法的研究</w:t>
            </w:r>
          </w:p>
          <w:p w14:paraId="12DF47AB"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超临界C</w:t>
            </w:r>
            <w:r>
              <w:rPr>
                <w:rFonts w:ascii="仿宋_GB2312" w:eastAsia="仿宋_GB2312"/>
                <w:sz w:val="24"/>
                <w:szCs w:val="24"/>
              </w:rPr>
              <w:t>O2</w:t>
            </w:r>
            <w:r>
              <w:rPr>
                <w:rFonts w:ascii="仿宋_GB2312" w:eastAsia="仿宋_GB2312" w:hint="eastAsia"/>
                <w:sz w:val="24"/>
                <w:szCs w:val="24"/>
              </w:rPr>
              <w:t>锅炉候选材料腐蚀数据表建立</w:t>
            </w:r>
          </w:p>
          <w:p w14:paraId="1ACD195B"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高参数生物质锅炉高温受热面候选材料腐蚀行为研究</w:t>
            </w:r>
          </w:p>
          <w:p w14:paraId="49526E4E"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电站锅炉检验检测智能化系统</w:t>
            </w:r>
          </w:p>
          <w:p w14:paraId="5DEBC96E" w14:textId="77777777" w:rsidR="000E505C" w:rsidRPr="000E505C" w:rsidRDefault="000E505C" w:rsidP="000E505C">
            <w:pPr>
              <w:widowControl/>
              <w:autoSpaceDE w:val="0"/>
              <w:autoSpaceDN w:val="0"/>
              <w:adjustRightInd w:val="0"/>
              <w:jc w:val="center"/>
              <w:rPr>
                <w:rFonts w:ascii="仿宋_GB2312" w:eastAsia="仿宋_GB2312"/>
                <w:sz w:val="24"/>
                <w:szCs w:val="24"/>
              </w:rPr>
            </w:pPr>
          </w:p>
        </w:tc>
        <w:tc>
          <w:tcPr>
            <w:tcW w:w="3155" w:type="dxa"/>
            <w:gridSpan w:val="6"/>
          </w:tcPr>
          <w:p w14:paraId="6783D37E"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公司科技进步三等奖</w:t>
            </w:r>
          </w:p>
          <w:p w14:paraId="47556FE0" w14:textId="77777777" w:rsidR="000E505C" w:rsidRDefault="000E505C" w:rsidP="000E505C">
            <w:pPr>
              <w:widowControl/>
              <w:autoSpaceDE w:val="0"/>
              <w:autoSpaceDN w:val="0"/>
              <w:adjustRightInd w:val="0"/>
              <w:jc w:val="center"/>
              <w:rPr>
                <w:rFonts w:ascii="仿宋_GB2312" w:eastAsia="仿宋_GB2312"/>
                <w:sz w:val="24"/>
                <w:szCs w:val="24"/>
              </w:rPr>
            </w:pPr>
          </w:p>
          <w:p w14:paraId="33B1BBD1"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电力分析</w:t>
            </w:r>
          </w:p>
          <w:p w14:paraId="447F19CA" w14:textId="77777777" w:rsidR="000E505C" w:rsidRDefault="000E505C" w:rsidP="000E505C">
            <w:pPr>
              <w:widowControl/>
              <w:autoSpaceDE w:val="0"/>
              <w:autoSpaceDN w:val="0"/>
              <w:adjustRightInd w:val="0"/>
              <w:jc w:val="center"/>
              <w:rPr>
                <w:rFonts w:ascii="仿宋_GB2312" w:eastAsia="仿宋_GB2312"/>
                <w:sz w:val="24"/>
                <w:szCs w:val="24"/>
              </w:rPr>
            </w:pPr>
          </w:p>
          <w:p w14:paraId="5B0D448E"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工程技术</w:t>
            </w:r>
          </w:p>
          <w:p w14:paraId="270BE430" w14:textId="77777777" w:rsidR="000E505C" w:rsidRDefault="000E505C" w:rsidP="000E505C">
            <w:pPr>
              <w:widowControl/>
              <w:autoSpaceDE w:val="0"/>
              <w:autoSpaceDN w:val="0"/>
              <w:adjustRightInd w:val="0"/>
              <w:jc w:val="center"/>
              <w:rPr>
                <w:rFonts w:ascii="仿宋_GB2312" w:eastAsia="仿宋_GB2312"/>
                <w:sz w:val="24"/>
                <w:szCs w:val="24"/>
              </w:rPr>
            </w:pPr>
          </w:p>
          <w:p w14:paraId="0E3DCECC" w14:textId="77777777" w:rsidR="000E505C" w:rsidRDefault="000E505C" w:rsidP="000E505C">
            <w:pPr>
              <w:widowControl/>
              <w:autoSpaceDE w:val="0"/>
              <w:autoSpaceDN w:val="0"/>
              <w:adjustRightInd w:val="0"/>
              <w:jc w:val="center"/>
              <w:rPr>
                <w:rFonts w:ascii="仿宋_GB2312" w:eastAsia="仿宋_GB2312"/>
                <w:sz w:val="24"/>
                <w:szCs w:val="24"/>
              </w:rPr>
            </w:pPr>
            <w:r w:rsidRPr="00586BD6">
              <w:rPr>
                <w:rFonts w:ascii="仿宋_GB2312" w:eastAsia="仿宋_GB2312" w:hint="eastAsia"/>
                <w:sz w:val="24"/>
                <w:szCs w:val="24"/>
              </w:rPr>
              <w:t>机电信息</w:t>
            </w:r>
          </w:p>
          <w:p w14:paraId="743314EA"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公司质量改进成果二等奖</w:t>
            </w:r>
          </w:p>
          <w:p w14:paraId="66B646AC" w14:textId="77777777" w:rsidR="000E505C" w:rsidRDefault="000E505C" w:rsidP="000E505C">
            <w:pPr>
              <w:widowControl/>
              <w:autoSpaceDE w:val="0"/>
              <w:autoSpaceDN w:val="0"/>
              <w:adjustRightInd w:val="0"/>
              <w:jc w:val="center"/>
              <w:rPr>
                <w:rFonts w:ascii="仿宋_GB2312" w:eastAsia="仿宋_GB2312"/>
                <w:sz w:val="24"/>
                <w:szCs w:val="24"/>
              </w:rPr>
            </w:pPr>
          </w:p>
          <w:p w14:paraId="79C22373"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发明专利证书</w:t>
            </w:r>
          </w:p>
          <w:p w14:paraId="27D6F35B"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实用新型专利证书</w:t>
            </w:r>
          </w:p>
          <w:p w14:paraId="7C42B835"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公司质量改进成果二等奖</w:t>
            </w:r>
          </w:p>
          <w:p w14:paraId="26A1B467"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公司质量改进成果三等奖</w:t>
            </w:r>
          </w:p>
          <w:p w14:paraId="2492A3AB"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公司科技进步二等奖</w:t>
            </w:r>
          </w:p>
          <w:p w14:paraId="289D9F34" w14:textId="77777777" w:rsidR="000E505C" w:rsidRDefault="000E505C" w:rsidP="000E505C">
            <w:pPr>
              <w:widowControl/>
              <w:autoSpaceDE w:val="0"/>
              <w:autoSpaceDN w:val="0"/>
              <w:adjustRightInd w:val="0"/>
              <w:jc w:val="center"/>
              <w:rPr>
                <w:rFonts w:ascii="仿宋_GB2312" w:eastAsia="仿宋_GB2312"/>
                <w:sz w:val="24"/>
                <w:szCs w:val="24"/>
              </w:rPr>
            </w:pPr>
          </w:p>
          <w:p w14:paraId="41F15DB1"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公司科技进步三等奖</w:t>
            </w:r>
          </w:p>
          <w:p w14:paraId="63A413EF" w14:textId="77777777" w:rsidR="000E505C" w:rsidRDefault="000E505C" w:rsidP="000E505C">
            <w:pPr>
              <w:widowControl/>
              <w:autoSpaceDE w:val="0"/>
              <w:autoSpaceDN w:val="0"/>
              <w:adjustRightInd w:val="0"/>
              <w:jc w:val="center"/>
              <w:rPr>
                <w:rFonts w:ascii="仿宋_GB2312" w:eastAsia="仿宋_GB2312"/>
                <w:sz w:val="24"/>
                <w:szCs w:val="24"/>
              </w:rPr>
            </w:pPr>
          </w:p>
          <w:p w14:paraId="399B660A" w14:textId="289DA05A"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“全国机械冶金建材职工技术创新成果”三等奖</w:t>
            </w:r>
          </w:p>
        </w:tc>
        <w:tc>
          <w:tcPr>
            <w:tcW w:w="850" w:type="dxa"/>
            <w:gridSpan w:val="2"/>
          </w:tcPr>
          <w:p w14:paraId="6962728A"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r>
              <w:rPr>
                <w:rFonts w:ascii="仿宋_GB2312" w:eastAsia="仿宋_GB2312"/>
                <w:sz w:val="24"/>
                <w:szCs w:val="24"/>
              </w:rPr>
              <w:t>019</w:t>
            </w:r>
          </w:p>
          <w:p w14:paraId="00D10EC0" w14:textId="77777777" w:rsidR="000E505C" w:rsidRDefault="000E505C" w:rsidP="000E505C">
            <w:pPr>
              <w:widowControl/>
              <w:autoSpaceDE w:val="0"/>
              <w:autoSpaceDN w:val="0"/>
              <w:adjustRightInd w:val="0"/>
              <w:jc w:val="center"/>
              <w:rPr>
                <w:rFonts w:ascii="仿宋_GB2312" w:eastAsia="仿宋_GB2312"/>
                <w:sz w:val="24"/>
                <w:szCs w:val="24"/>
              </w:rPr>
            </w:pPr>
          </w:p>
          <w:p w14:paraId="6F2F7D77"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r>
              <w:rPr>
                <w:rFonts w:ascii="仿宋_GB2312" w:eastAsia="仿宋_GB2312"/>
                <w:sz w:val="24"/>
                <w:szCs w:val="24"/>
              </w:rPr>
              <w:t>020</w:t>
            </w:r>
          </w:p>
          <w:p w14:paraId="0BED3466" w14:textId="77777777" w:rsidR="000E505C" w:rsidRDefault="000E505C" w:rsidP="000E505C">
            <w:pPr>
              <w:widowControl/>
              <w:autoSpaceDE w:val="0"/>
              <w:autoSpaceDN w:val="0"/>
              <w:adjustRightInd w:val="0"/>
              <w:jc w:val="center"/>
              <w:rPr>
                <w:rFonts w:ascii="仿宋_GB2312" w:eastAsia="仿宋_GB2312"/>
                <w:sz w:val="24"/>
                <w:szCs w:val="24"/>
              </w:rPr>
            </w:pPr>
          </w:p>
          <w:p w14:paraId="25FFD6F1"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r>
              <w:rPr>
                <w:rFonts w:ascii="仿宋_GB2312" w:eastAsia="仿宋_GB2312"/>
                <w:sz w:val="24"/>
                <w:szCs w:val="24"/>
              </w:rPr>
              <w:t>020</w:t>
            </w:r>
          </w:p>
          <w:p w14:paraId="62E5A3A1" w14:textId="77777777" w:rsidR="000E505C" w:rsidRDefault="000E505C" w:rsidP="000E505C">
            <w:pPr>
              <w:widowControl/>
              <w:autoSpaceDE w:val="0"/>
              <w:autoSpaceDN w:val="0"/>
              <w:adjustRightInd w:val="0"/>
              <w:jc w:val="center"/>
              <w:rPr>
                <w:rFonts w:ascii="仿宋_GB2312" w:eastAsia="仿宋_GB2312"/>
                <w:sz w:val="24"/>
                <w:szCs w:val="24"/>
              </w:rPr>
            </w:pPr>
          </w:p>
          <w:p w14:paraId="1EC34DA7"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r>
              <w:rPr>
                <w:rFonts w:ascii="仿宋_GB2312" w:eastAsia="仿宋_GB2312"/>
                <w:sz w:val="24"/>
                <w:szCs w:val="24"/>
              </w:rPr>
              <w:t>020</w:t>
            </w:r>
          </w:p>
          <w:p w14:paraId="4586C44D"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r>
              <w:rPr>
                <w:rFonts w:ascii="仿宋_GB2312" w:eastAsia="仿宋_GB2312"/>
                <w:sz w:val="24"/>
                <w:szCs w:val="24"/>
              </w:rPr>
              <w:t>020</w:t>
            </w:r>
          </w:p>
          <w:p w14:paraId="5E25A67F" w14:textId="77777777" w:rsidR="000E505C" w:rsidRDefault="000E505C" w:rsidP="000E505C">
            <w:pPr>
              <w:widowControl/>
              <w:autoSpaceDE w:val="0"/>
              <w:autoSpaceDN w:val="0"/>
              <w:adjustRightInd w:val="0"/>
              <w:jc w:val="center"/>
              <w:rPr>
                <w:rFonts w:ascii="仿宋_GB2312" w:eastAsia="仿宋_GB2312"/>
                <w:sz w:val="24"/>
                <w:szCs w:val="24"/>
              </w:rPr>
            </w:pPr>
          </w:p>
          <w:p w14:paraId="65713EE2"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20</w:t>
            </w:r>
            <w:r>
              <w:rPr>
                <w:rFonts w:ascii="仿宋_GB2312" w:eastAsia="仿宋_GB2312"/>
                <w:sz w:val="24"/>
                <w:szCs w:val="24"/>
              </w:rPr>
              <w:t>20</w:t>
            </w:r>
          </w:p>
          <w:p w14:paraId="448661C2"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20</w:t>
            </w:r>
            <w:r>
              <w:rPr>
                <w:rFonts w:ascii="仿宋_GB2312" w:eastAsia="仿宋_GB2312"/>
                <w:sz w:val="24"/>
                <w:szCs w:val="24"/>
              </w:rPr>
              <w:t>20</w:t>
            </w:r>
          </w:p>
          <w:p w14:paraId="72611A67"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2022</w:t>
            </w:r>
          </w:p>
          <w:p w14:paraId="123ED3D6"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2022</w:t>
            </w:r>
          </w:p>
          <w:p w14:paraId="0F517A4F"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2022</w:t>
            </w:r>
          </w:p>
          <w:p w14:paraId="43CDD9B4" w14:textId="77777777" w:rsidR="000E505C" w:rsidRDefault="000E505C" w:rsidP="000E505C">
            <w:pPr>
              <w:widowControl/>
              <w:autoSpaceDE w:val="0"/>
              <w:autoSpaceDN w:val="0"/>
              <w:adjustRightInd w:val="0"/>
              <w:jc w:val="center"/>
              <w:rPr>
                <w:rFonts w:ascii="仿宋_GB2312" w:eastAsia="仿宋_GB2312"/>
                <w:sz w:val="24"/>
                <w:szCs w:val="24"/>
              </w:rPr>
            </w:pPr>
          </w:p>
          <w:p w14:paraId="4B25A049"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2022</w:t>
            </w:r>
          </w:p>
          <w:p w14:paraId="7D82FECF" w14:textId="77777777" w:rsidR="000E505C" w:rsidRDefault="000E505C" w:rsidP="000E505C">
            <w:pPr>
              <w:widowControl/>
              <w:autoSpaceDE w:val="0"/>
              <w:autoSpaceDN w:val="0"/>
              <w:adjustRightInd w:val="0"/>
              <w:jc w:val="center"/>
              <w:rPr>
                <w:rFonts w:ascii="仿宋_GB2312" w:eastAsia="仿宋_GB2312"/>
                <w:sz w:val="24"/>
                <w:szCs w:val="24"/>
              </w:rPr>
            </w:pPr>
          </w:p>
          <w:p w14:paraId="257659CA"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2023</w:t>
            </w:r>
          </w:p>
          <w:p w14:paraId="19A668C0" w14:textId="77777777" w:rsidR="000E505C" w:rsidRDefault="000E505C" w:rsidP="000E505C">
            <w:pPr>
              <w:widowControl/>
              <w:autoSpaceDE w:val="0"/>
              <w:autoSpaceDN w:val="0"/>
              <w:adjustRightInd w:val="0"/>
              <w:jc w:val="center"/>
              <w:rPr>
                <w:rFonts w:ascii="仿宋_GB2312" w:eastAsia="仿宋_GB2312"/>
                <w:sz w:val="24"/>
                <w:szCs w:val="24"/>
              </w:rPr>
            </w:pPr>
          </w:p>
        </w:tc>
        <w:tc>
          <w:tcPr>
            <w:tcW w:w="715" w:type="dxa"/>
          </w:tcPr>
          <w:p w14:paraId="6A85E626"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1</w:t>
            </w:r>
          </w:p>
          <w:p w14:paraId="2DDB3AEA" w14:textId="77777777" w:rsidR="000E505C" w:rsidRDefault="000E505C" w:rsidP="000E505C">
            <w:pPr>
              <w:widowControl/>
              <w:autoSpaceDE w:val="0"/>
              <w:autoSpaceDN w:val="0"/>
              <w:adjustRightInd w:val="0"/>
              <w:jc w:val="center"/>
              <w:rPr>
                <w:rFonts w:ascii="仿宋_GB2312" w:eastAsia="仿宋_GB2312"/>
                <w:sz w:val="24"/>
                <w:szCs w:val="24"/>
              </w:rPr>
            </w:pPr>
          </w:p>
          <w:p w14:paraId="4E6FE731"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1</w:t>
            </w:r>
          </w:p>
          <w:p w14:paraId="360527E1" w14:textId="77777777" w:rsidR="000E505C" w:rsidRDefault="000E505C" w:rsidP="000E505C">
            <w:pPr>
              <w:widowControl/>
              <w:autoSpaceDE w:val="0"/>
              <w:autoSpaceDN w:val="0"/>
              <w:adjustRightInd w:val="0"/>
              <w:jc w:val="center"/>
              <w:rPr>
                <w:rFonts w:ascii="仿宋_GB2312" w:eastAsia="仿宋_GB2312"/>
                <w:sz w:val="24"/>
                <w:szCs w:val="24"/>
              </w:rPr>
            </w:pPr>
          </w:p>
          <w:p w14:paraId="7ED7BDD9"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1</w:t>
            </w:r>
          </w:p>
          <w:p w14:paraId="359B293D" w14:textId="77777777" w:rsidR="000E505C" w:rsidRDefault="000E505C" w:rsidP="000E505C">
            <w:pPr>
              <w:widowControl/>
              <w:autoSpaceDE w:val="0"/>
              <w:autoSpaceDN w:val="0"/>
              <w:adjustRightInd w:val="0"/>
              <w:jc w:val="center"/>
              <w:rPr>
                <w:rFonts w:ascii="仿宋_GB2312" w:eastAsia="仿宋_GB2312"/>
                <w:sz w:val="24"/>
                <w:szCs w:val="24"/>
              </w:rPr>
            </w:pPr>
          </w:p>
          <w:p w14:paraId="1C89E94C"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2</w:t>
            </w:r>
          </w:p>
          <w:p w14:paraId="71C7BDCE"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w:t>
            </w:r>
          </w:p>
          <w:p w14:paraId="16C986B1" w14:textId="77777777" w:rsidR="000E505C" w:rsidRDefault="000E505C" w:rsidP="000E505C">
            <w:pPr>
              <w:widowControl/>
              <w:autoSpaceDE w:val="0"/>
              <w:autoSpaceDN w:val="0"/>
              <w:adjustRightInd w:val="0"/>
              <w:jc w:val="center"/>
              <w:rPr>
                <w:rFonts w:ascii="仿宋_GB2312" w:eastAsia="仿宋_GB2312"/>
                <w:sz w:val="24"/>
                <w:szCs w:val="24"/>
              </w:rPr>
            </w:pPr>
          </w:p>
          <w:p w14:paraId="4C40FBB5"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3</w:t>
            </w:r>
          </w:p>
          <w:p w14:paraId="74052C90"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5</w:t>
            </w:r>
          </w:p>
          <w:p w14:paraId="058B7A0A"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1</w:t>
            </w:r>
          </w:p>
          <w:p w14:paraId="52D5907F"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2</w:t>
            </w:r>
          </w:p>
          <w:p w14:paraId="6615412F"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3</w:t>
            </w:r>
          </w:p>
          <w:p w14:paraId="58729B3D" w14:textId="77777777" w:rsidR="000E505C" w:rsidRDefault="000E505C" w:rsidP="000E505C">
            <w:pPr>
              <w:widowControl/>
              <w:autoSpaceDE w:val="0"/>
              <w:autoSpaceDN w:val="0"/>
              <w:adjustRightInd w:val="0"/>
              <w:jc w:val="center"/>
              <w:rPr>
                <w:rFonts w:ascii="仿宋_GB2312" w:eastAsia="仿宋_GB2312"/>
                <w:sz w:val="24"/>
                <w:szCs w:val="24"/>
              </w:rPr>
            </w:pPr>
          </w:p>
          <w:p w14:paraId="3FBA53F8"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sz w:val="24"/>
                <w:szCs w:val="24"/>
              </w:rPr>
              <w:t>3</w:t>
            </w:r>
          </w:p>
          <w:p w14:paraId="6A341EA4" w14:textId="77777777" w:rsidR="000E505C" w:rsidRDefault="000E505C" w:rsidP="000E505C">
            <w:pPr>
              <w:widowControl/>
              <w:autoSpaceDE w:val="0"/>
              <w:autoSpaceDN w:val="0"/>
              <w:adjustRightInd w:val="0"/>
              <w:jc w:val="center"/>
              <w:rPr>
                <w:rFonts w:ascii="仿宋_GB2312" w:eastAsia="仿宋_GB2312"/>
                <w:sz w:val="24"/>
                <w:szCs w:val="24"/>
              </w:rPr>
            </w:pPr>
          </w:p>
          <w:p w14:paraId="6C8879B4" w14:textId="77777777" w:rsidR="000E505C" w:rsidRDefault="000E505C" w:rsidP="000E505C">
            <w:pPr>
              <w:widowControl/>
              <w:autoSpaceDE w:val="0"/>
              <w:autoSpaceDN w:val="0"/>
              <w:adjustRightInd w:val="0"/>
              <w:jc w:val="center"/>
              <w:rPr>
                <w:rFonts w:ascii="仿宋_GB2312" w:eastAsia="仿宋_GB2312"/>
                <w:sz w:val="24"/>
                <w:szCs w:val="24"/>
              </w:rPr>
            </w:pPr>
            <w:r>
              <w:rPr>
                <w:rFonts w:ascii="仿宋_GB2312" w:eastAsia="仿宋_GB2312" w:hint="eastAsia"/>
                <w:sz w:val="24"/>
                <w:szCs w:val="24"/>
              </w:rPr>
              <w:t>4</w:t>
            </w:r>
          </w:p>
          <w:p w14:paraId="200D3C6F" w14:textId="77777777" w:rsidR="000E505C" w:rsidRDefault="000E505C" w:rsidP="000E505C">
            <w:pPr>
              <w:widowControl/>
              <w:autoSpaceDE w:val="0"/>
              <w:autoSpaceDN w:val="0"/>
              <w:adjustRightInd w:val="0"/>
              <w:jc w:val="center"/>
              <w:rPr>
                <w:rFonts w:ascii="仿宋_GB2312" w:eastAsia="仿宋_GB2312"/>
                <w:sz w:val="24"/>
                <w:szCs w:val="24"/>
              </w:rPr>
            </w:pPr>
          </w:p>
        </w:tc>
      </w:tr>
      <w:tr w:rsidR="000E505C" w14:paraId="65FD56F0" w14:textId="77777777">
        <w:trPr>
          <w:cantSplit/>
          <w:trHeight w:val="1866"/>
        </w:trPr>
        <w:tc>
          <w:tcPr>
            <w:tcW w:w="8790" w:type="dxa"/>
            <w:gridSpan w:val="14"/>
            <w:vAlign w:val="center"/>
          </w:tcPr>
          <w:p w14:paraId="2C6F0D6F" w14:textId="77777777" w:rsidR="000E505C" w:rsidRDefault="000E505C" w:rsidP="00576FA4">
            <w:pPr>
              <w:spacing w:line="400" w:lineRule="exact"/>
              <w:rPr>
                <w:rFonts w:ascii="仿宋_GB2312" w:eastAsia="仿宋_GB2312"/>
                <w:sz w:val="24"/>
                <w:szCs w:val="24"/>
              </w:rPr>
            </w:pPr>
          </w:p>
          <w:p w14:paraId="68125CE5" w14:textId="77777777" w:rsidR="000E505C" w:rsidRDefault="000E505C" w:rsidP="00576FA4">
            <w:pPr>
              <w:spacing w:line="400" w:lineRule="exact"/>
              <w:rPr>
                <w:rFonts w:ascii="仿宋_GB2312" w:eastAsia="仿宋_GB2312"/>
                <w:sz w:val="24"/>
                <w:szCs w:val="24"/>
              </w:rPr>
            </w:pPr>
          </w:p>
          <w:p w14:paraId="23829BFA" w14:textId="77777777" w:rsidR="000E505C" w:rsidRDefault="000E505C" w:rsidP="000E505C">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人事（或组织）部门负责人签字：                         </w:t>
            </w:r>
          </w:p>
          <w:p w14:paraId="64A6970A" w14:textId="77777777" w:rsidR="000E505C" w:rsidRDefault="000E505C" w:rsidP="000E505C">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            年    月   日</w:t>
            </w:r>
          </w:p>
        </w:tc>
      </w:tr>
      <w:tr w:rsidR="000E505C" w14:paraId="37C83769" w14:textId="77777777">
        <w:trPr>
          <w:cantSplit/>
          <w:trHeight w:val="1866"/>
        </w:trPr>
        <w:tc>
          <w:tcPr>
            <w:tcW w:w="8790" w:type="dxa"/>
            <w:gridSpan w:val="14"/>
            <w:vAlign w:val="center"/>
          </w:tcPr>
          <w:p w14:paraId="42FD1C24" w14:textId="77777777" w:rsidR="000E505C" w:rsidRDefault="000E505C" w:rsidP="000E505C">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w:t>
            </w:r>
            <w:proofErr w:type="gramStart"/>
            <w:r>
              <w:rPr>
                <w:rFonts w:ascii="仿宋_GB2312" w:eastAsia="仿宋_GB2312" w:hint="eastAsia"/>
                <w:sz w:val="24"/>
                <w:szCs w:val="24"/>
              </w:rPr>
              <w:t>评定分</w:t>
            </w:r>
            <w:proofErr w:type="gramEnd"/>
            <w:r>
              <w:rPr>
                <w:rFonts w:ascii="仿宋_GB2312" w:eastAsia="仿宋_GB2312" w:hint="eastAsia"/>
                <w:sz w:val="24"/>
                <w:szCs w:val="24"/>
              </w:rPr>
              <w:t>委员会评议、推荐意见</w:t>
            </w:r>
          </w:p>
          <w:p w14:paraId="032D5A96" w14:textId="77777777" w:rsidR="000E505C" w:rsidRDefault="000E505C" w:rsidP="000E505C">
            <w:pPr>
              <w:spacing w:line="400" w:lineRule="exact"/>
              <w:rPr>
                <w:rFonts w:ascii="仿宋_GB2312" w:eastAsia="仿宋_GB2312"/>
                <w:sz w:val="24"/>
                <w:szCs w:val="24"/>
              </w:rPr>
            </w:pPr>
          </w:p>
          <w:p w14:paraId="7DF8E73C" w14:textId="77777777" w:rsidR="000E505C" w:rsidRDefault="000E505C" w:rsidP="000E505C">
            <w:pPr>
              <w:spacing w:line="400" w:lineRule="exact"/>
              <w:rPr>
                <w:rFonts w:ascii="仿宋_GB2312" w:eastAsia="仿宋_GB2312"/>
                <w:sz w:val="24"/>
                <w:szCs w:val="24"/>
              </w:rPr>
            </w:pPr>
          </w:p>
          <w:p w14:paraId="50CBD239" w14:textId="77777777" w:rsidR="000E505C" w:rsidRDefault="000E505C" w:rsidP="000E505C">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主席签字：                         </w:t>
            </w:r>
          </w:p>
          <w:p w14:paraId="364CB4FE" w14:textId="77777777" w:rsidR="000E505C" w:rsidRDefault="000E505C" w:rsidP="000E505C">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            年    月   日</w:t>
            </w:r>
          </w:p>
        </w:tc>
      </w:tr>
      <w:tr w:rsidR="000E505C" w14:paraId="615BCA5A" w14:textId="77777777">
        <w:trPr>
          <w:cantSplit/>
          <w:trHeight w:val="2368"/>
        </w:trPr>
        <w:tc>
          <w:tcPr>
            <w:tcW w:w="8790" w:type="dxa"/>
            <w:gridSpan w:val="14"/>
            <w:vAlign w:val="center"/>
          </w:tcPr>
          <w:p w14:paraId="17028765" w14:textId="77777777" w:rsidR="000E505C" w:rsidRDefault="000E505C" w:rsidP="000E505C">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14:paraId="5710F5C5" w14:textId="77777777" w:rsidR="000E505C" w:rsidRDefault="000E505C" w:rsidP="000E505C">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14:paraId="40B17CBB" w14:textId="77777777" w:rsidR="000E505C" w:rsidRDefault="000E505C" w:rsidP="000E505C">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14:paraId="740AD691" w14:textId="77777777" w:rsidR="000E505C" w:rsidRDefault="000E505C" w:rsidP="000E505C">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14:paraId="5ED66133" w14:textId="77777777" w:rsidR="000E505C" w:rsidRDefault="000E505C" w:rsidP="000E505C">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            年    月   日</w:t>
            </w:r>
          </w:p>
        </w:tc>
      </w:tr>
    </w:tbl>
    <w:p w14:paraId="196EBCF5" w14:textId="77777777" w:rsidR="007F2D08" w:rsidRDefault="001A5280">
      <w:pPr>
        <w:ind w:leftChars="-67" w:left="-141"/>
        <w:rPr>
          <w:szCs w:val="21"/>
        </w:rPr>
      </w:pPr>
      <w:r>
        <w:rPr>
          <w:rFonts w:hint="eastAsia"/>
          <w:szCs w:val="21"/>
        </w:rPr>
        <w:t>注：此表正反面打印，一式二份，分别存申报学院和</w:t>
      </w:r>
      <w:proofErr w:type="gramStart"/>
      <w:r>
        <w:rPr>
          <w:rFonts w:hint="eastAsia"/>
          <w:szCs w:val="21"/>
        </w:rPr>
        <w:t>校学位</w:t>
      </w:r>
      <w:proofErr w:type="gramEnd"/>
      <w:r>
        <w:rPr>
          <w:rFonts w:hint="eastAsia"/>
          <w:szCs w:val="21"/>
        </w:rPr>
        <w:t>评定委员会办公室。</w:t>
      </w:r>
    </w:p>
    <w:sectPr w:rsidR="007F2D08">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E8AE" w14:textId="77777777" w:rsidR="001A5280" w:rsidRDefault="001A5280">
      <w:r>
        <w:separator/>
      </w:r>
    </w:p>
  </w:endnote>
  <w:endnote w:type="continuationSeparator" w:id="0">
    <w:p w14:paraId="389DA82B" w14:textId="77777777" w:rsidR="001A5280" w:rsidRDefault="001A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8963" w14:textId="77777777" w:rsidR="007F2D08" w:rsidRDefault="001A5280">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0</w:t>
    </w:r>
    <w:r>
      <w:fldChar w:fldCharType="end"/>
    </w:r>
  </w:p>
  <w:p w14:paraId="44F797DF" w14:textId="77777777" w:rsidR="007F2D08" w:rsidRDefault="007F2D0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432342"/>
      <w:docPartObj>
        <w:docPartGallery w:val="AutoText"/>
      </w:docPartObj>
    </w:sdtPr>
    <w:sdtEndPr/>
    <w:sdtContent>
      <w:p w14:paraId="71C9CD50" w14:textId="77777777" w:rsidR="007F2D08" w:rsidRDefault="001A5280">
        <w:pPr>
          <w:pStyle w:val="a3"/>
          <w:jc w:val="center"/>
        </w:pPr>
        <w:r>
          <w:fldChar w:fldCharType="begin"/>
        </w:r>
        <w:r>
          <w:instrText>PAGE   \* MERGEFORMAT</w:instrText>
        </w:r>
        <w:r>
          <w:fldChar w:fldCharType="separate"/>
        </w:r>
        <w:r w:rsidR="0078739E" w:rsidRPr="0078739E">
          <w:rPr>
            <w:noProof/>
            <w:lang w:val="zh-CN"/>
          </w:rPr>
          <w:t>2</w:t>
        </w:r>
        <w:r>
          <w:fldChar w:fldCharType="end"/>
        </w:r>
      </w:p>
    </w:sdtContent>
  </w:sdt>
  <w:p w14:paraId="65D67C68" w14:textId="77777777" w:rsidR="007F2D08" w:rsidRDefault="007F2D0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4672C" w14:textId="77777777" w:rsidR="007F2D08" w:rsidRDefault="007F2D08">
    <w:pPr>
      <w:pStyle w:val="a3"/>
      <w:jc w:val="center"/>
    </w:pPr>
  </w:p>
  <w:p w14:paraId="0686C573" w14:textId="77777777" w:rsidR="007F2D08" w:rsidRDefault="007F2D0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F2CB" w14:textId="77777777" w:rsidR="001A5280" w:rsidRDefault="001A5280">
      <w:r>
        <w:separator/>
      </w:r>
    </w:p>
  </w:footnote>
  <w:footnote w:type="continuationSeparator" w:id="0">
    <w:p w14:paraId="0E53D557" w14:textId="77777777" w:rsidR="001A5280" w:rsidRDefault="001A52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3YmRhNzU4M2M3MWRjZDU4MGYxMDJhY2UzOGFkYzQifQ=="/>
  </w:docVars>
  <w:rsids>
    <w:rsidRoot w:val="00016B67"/>
    <w:rsid w:val="00010F23"/>
    <w:rsid w:val="00016B67"/>
    <w:rsid w:val="0006523E"/>
    <w:rsid w:val="000B0AC5"/>
    <w:rsid w:val="000E505C"/>
    <w:rsid w:val="001A5280"/>
    <w:rsid w:val="002A1593"/>
    <w:rsid w:val="002C1ACD"/>
    <w:rsid w:val="0037456A"/>
    <w:rsid w:val="00503CF5"/>
    <w:rsid w:val="00565293"/>
    <w:rsid w:val="00576FA4"/>
    <w:rsid w:val="005833D1"/>
    <w:rsid w:val="00585179"/>
    <w:rsid w:val="005A646E"/>
    <w:rsid w:val="005B2204"/>
    <w:rsid w:val="00642D51"/>
    <w:rsid w:val="00694B80"/>
    <w:rsid w:val="006F6421"/>
    <w:rsid w:val="00765876"/>
    <w:rsid w:val="007864E5"/>
    <w:rsid w:val="0078739E"/>
    <w:rsid w:val="007A5A02"/>
    <w:rsid w:val="007C5FBA"/>
    <w:rsid w:val="007F2D08"/>
    <w:rsid w:val="008321E4"/>
    <w:rsid w:val="00883821"/>
    <w:rsid w:val="008B2971"/>
    <w:rsid w:val="008F115A"/>
    <w:rsid w:val="009D0A0D"/>
    <w:rsid w:val="00A54518"/>
    <w:rsid w:val="00AC33D6"/>
    <w:rsid w:val="00B77E21"/>
    <w:rsid w:val="00B8612F"/>
    <w:rsid w:val="00DE62E2"/>
    <w:rsid w:val="00E42546"/>
    <w:rsid w:val="00E8378D"/>
    <w:rsid w:val="00F434CC"/>
    <w:rsid w:val="00F54329"/>
    <w:rsid w:val="00F634C9"/>
    <w:rsid w:val="00FC2380"/>
    <w:rsid w:val="4FD0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3E0B4"/>
  <w15:docId w15:val="{76491F29-9618-44A5-8541-E97FEC9B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page number"/>
    <w:basedOn w:val="a0"/>
  </w:style>
  <w:style w:type="character" w:customStyle="1" w:styleId="Char">
    <w:name w:val="页脚 Char"/>
    <w:basedOn w:val="a0"/>
    <w:link w:val="a3"/>
    <w:uiPriority w:val="99"/>
    <w:qFormat/>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yallin</dc:creator>
  <cp:lastModifiedBy>yl</cp:lastModifiedBy>
  <cp:revision>20</cp:revision>
  <cp:lastPrinted>2021-05-04T01:03:00Z</cp:lastPrinted>
  <dcterms:created xsi:type="dcterms:W3CDTF">2021-05-04T00:14:00Z</dcterms:created>
  <dcterms:modified xsi:type="dcterms:W3CDTF">2024-05-22T13:32:00Z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7554DDA4C71B47D4BB5185812DAA6778_12</vt:lpwstr>
  </property>
</Properties>
</file>