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5FC57" w14:textId="77777777" w:rsidR="00A21E30" w:rsidRDefault="003F4FFF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附件3</w:t>
      </w:r>
    </w:p>
    <w:p w14:paraId="7C5E6ADF" w14:textId="77777777" w:rsidR="00A21E30" w:rsidRDefault="003F4FFF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4D36E1F9" w14:textId="77777777" w:rsidR="00A21E30" w:rsidRDefault="00A21E30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 w:rsidR="00A21E30" w14:paraId="24A59F51" w14:textId="77777777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4D87FC20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74E03C53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赵佳伟</w:t>
            </w:r>
            <w:proofErr w:type="gramEnd"/>
          </w:p>
        </w:tc>
        <w:tc>
          <w:tcPr>
            <w:tcW w:w="709" w:type="dxa"/>
            <w:vAlign w:val="center"/>
          </w:tcPr>
          <w:p w14:paraId="59774126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4F0B3887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7C847831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0103F840" w14:textId="77777777" w:rsidR="00A21E30" w:rsidRDefault="003F4FFF" w:rsidP="00F62E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1996.03</w:t>
            </w:r>
          </w:p>
        </w:tc>
        <w:tc>
          <w:tcPr>
            <w:tcW w:w="851" w:type="dxa"/>
            <w:gridSpan w:val="2"/>
            <w:vAlign w:val="center"/>
          </w:tcPr>
          <w:p w14:paraId="105759E3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02201A82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群众</w:t>
            </w:r>
          </w:p>
        </w:tc>
      </w:tr>
      <w:tr w:rsidR="00A21E30" w14:paraId="02E5A30C" w14:textId="77777777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00DDBD76" w14:textId="77777777" w:rsidR="00A21E30" w:rsidRDefault="00A21E3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5BA0E3A" w14:textId="77777777" w:rsidR="00A21E30" w:rsidRDefault="00A21E3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C0ABA9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43866542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15E78047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6D30DB76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 w14:paraId="06603C80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34FDAD14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硕士</w:t>
            </w:r>
          </w:p>
        </w:tc>
      </w:tr>
      <w:tr w:rsidR="00A21E30" w14:paraId="5124EC60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3EACC17A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04872F0E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哈尔滨思哲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睿智能医疗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设备股份有限公司</w:t>
            </w:r>
          </w:p>
        </w:tc>
      </w:tr>
      <w:tr w:rsidR="00A21E30" w14:paraId="70DB5E77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08CF2DF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0A4E203E" w14:textId="0CBA7BCD" w:rsidR="00A21E30" w:rsidRDefault="007E493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7237AC15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5CD19F5B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动力学研发主管</w:t>
            </w:r>
          </w:p>
        </w:tc>
      </w:tr>
      <w:tr w:rsidR="00A21E30" w14:paraId="0898BD91" w14:textId="77777777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2AC3F777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3AF94A00" w14:textId="77777777" w:rsidR="00A21E30" w:rsidRDefault="00A21E3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21E30" w14:paraId="14EC53CC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66AD15CD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192A472C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14:paraId="05F91378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 w14:paraId="3F6C83B6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4105C1E5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机器人算法</w:t>
            </w:r>
          </w:p>
        </w:tc>
      </w:tr>
      <w:tr w:rsidR="00A21E30" w14:paraId="1B761398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49577846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3BADF3FD" w14:textId="77777777" w:rsidR="00A21E30" w:rsidRDefault="008A09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/</w:t>
            </w:r>
          </w:p>
        </w:tc>
      </w:tr>
      <w:tr w:rsidR="00A21E30" w14:paraId="672BBFCA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BDA6A2A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25278CB9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18845622342</w:t>
            </w:r>
          </w:p>
        </w:tc>
        <w:tc>
          <w:tcPr>
            <w:tcW w:w="1276" w:type="dxa"/>
            <w:gridSpan w:val="2"/>
            <w:vAlign w:val="center"/>
          </w:tcPr>
          <w:p w14:paraId="794E6946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50299AFD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1135762634@qq.com</w:t>
            </w:r>
          </w:p>
        </w:tc>
      </w:tr>
      <w:tr w:rsidR="00A21E30" w14:paraId="2F706DF9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14698718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A21E30" w14:paraId="1C605CB2" w14:textId="77777777" w:rsidTr="008A096B">
        <w:trPr>
          <w:cantSplit/>
          <w:trHeight w:val="1669"/>
        </w:trPr>
        <w:tc>
          <w:tcPr>
            <w:tcW w:w="8790" w:type="dxa"/>
            <w:gridSpan w:val="14"/>
            <w:vAlign w:val="center"/>
          </w:tcPr>
          <w:p w14:paraId="0737C386" w14:textId="77777777" w:rsidR="00A21E30" w:rsidRDefault="003F4FFF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2014.9-2018.6 黑龙江科技大学 本科 </w:t>
            </w:r>
          </w:p>
          <w:p w14:paraId="0154ABE6" w14:textId="77777777" w:rsidR="00A21E30" w:rsidRDefault="003F4FFF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2018.9-2021.6 哈尔滨理工大学 硕士研究生（保送） (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产出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专利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七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篇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论文一篇)</w:t>
            </w:r>
          </w:p>
          <w:p w14:paraId="28533D38" w14:textId="77777777" w:rsidR="00A21E30" w:rsidRPr="008A096B" w:rsidRDefault="003F4FFF" w:rsidP="008A096B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2021.6-至今 哈尔滨思哲</w:t>
            </w:r>
            <w:proofErr w:type="gramStart"/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睿智能医疗</w:t>
            </w:r>
            <w:proofErr w:type="gramEnd"/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设备股份有限公司 (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产出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专利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二十七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篇)</w:t>
            </w:r>
          </w:p>
        </w:tc>
      </w:tr>
      <w:tr w:rsidR="00A21E30" w14:paraId="63FB973B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37D0E55B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A21E30" w14:paraId="779A2311" w14:textId="77777777">
        <w:trPr>
          <w:cantSplit/>
          <w:trHeight w:val="3725"/>
        </w:trPr>
        <w:tc>
          <w:tcPr>
            <w:tcW w:w="8790" w:type="dxa"/>
            <w:gridSpan w:val="14"/>
            <w:vAlign w:val="center"/>
          </w:tcPr>
          <w:p w14:paraId="45E59963" w14:textId="77777777" w:rsidR="00A21E30" w:rsidRPr="008A096B" w:rsidRDefault="003F4FFF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从事领域：</w:t>
            </w:r>
          </w:p>
          <w:p w14:paraId="143A3479" w14:textId="77777777" w:rsidR="00A21E30" w:rsidRPr="008A096B" w:rsidRDefault="003F4FFF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从事医疗手术机器人领域，致力于提升手术精准性、安全性以及人机交互体验，专注于机器人运动学、动力学及运动控制算法的开发及优化。</w:t>
            </w:r>
          </w:p>
          <w:p w14:paraId="17FBC0B4" w14:textId="77777777" w:rsidR="00A21E30" w:rsidRPr="008A096B" w:rsidRDefault="003F4FFF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专业特长：</w:t>
            </w:r>
          </w:p>
          <w:p w14:paraId="301C7C74" w14:textId="77777777" w:rsidR="00A21E30" w:rsidRPr="008A096B" w:rsidRDefault="003F4FFF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1.</w:t>
            </w: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ab/>
              <w:t>机器人运动学与动力学分析：具备深厚理论基础，擅长运动学与动力学的建模与分析，优化机器人动态运动特性，提高运动精度和稳定性；</w:t>
            </w:r>
          </w:p>
          <w:p w14:paraId="4FDF376B" w14:textId="77777777" w:rsidR="00A21E30" w:rsidRPr="008A096B" w:rsidRDefault="003F4FFF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2.</w:t>
            </w: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ab/>
              <w:t>运动控制算法开发：熟悉PID控制、阻抗控制、力控制等多种控制策略，基于应用需求开发高效稳定的运动控制算法，实现手术机器人的精准控制；</w:t>
            </w:r>
          </w:p>
          <w:p w14:paraId="415DF670" w14:textId="77777777" w:rsidR="00A21E30" w:rsidRPr="008A096B" w:rsidRDefault="003F4FFF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3.</w:t>
            </w: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ab/>
              <w:t>MATLAB仿真技术：熟练掌握MATLAB仿真技术，用于医疗手术机器人控制算法的仿真分析；</w:t>
            </w:r>
          </w:p>
          <w:p w14:paraId="4CC3F61C" w14:textId="77777777" w:rsidR="00A21E30" w:rsidRPr="008A096B" w:rsidRDefault="003F4FFF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4.</w:t>
            </w: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ab/>
              <w:t>跨学科融合能力：融合机械工程、自动化控制、计算机科学等多学科知识，形成创新解决方案；</w:t>
            </w:r>
          </w:p>
          <w:p w14:paraId="25F45796" w14:textId="77777777" w:rsidR="00A21E30" w:rsidRDefault="003F4FFF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5.</w:t>
            </w:r>
            <w:r w:rsidRPr="008A096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ab/>
              <w:t>团队协作与沟通：注重团队协作，与医疗领域人员有效沟通，确保项目成功应用。</w:t>
            </w:r>
          </w:p>
          <w:p w14:paraId="4B726FFA" w14:textId="77777777" w:rsidR="00C94F0D" w:rsidRDefault="00C94F0D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0146D779" w14:textId="77777777" w:rsidR="00C94F0D" w:rsidRDefault="00C94F0D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14C57EB2" w14:textId="77777777" w:rsidR="00C94F0D" w:rsidRDefault="00C94F0D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A21E30" w14:paraId="0B9A1DB3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6F402A0D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A21E30" w14:paraId="3149567E" w14:textId="77777777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14:paraId="327221F0" w14:textId="77777777" w:rsidR="00A21E30" w:rsidRDefault="003F4FF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 w14:paraId="5F8CB9B8" w14:textId="77777777" w:rsidR="00A21E30" w:rsidRDefault="003F4FFF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14:paraId="34BDB743" w14:textId="77777777" w:rsidR="00A21E30" w:rsidRDefault="003F4FFF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6D2C62FF" w14:textId="77777777" w:rsidR="00A21E30" w:rsidRDefault="003F4FFF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5ADED2C9" w14:textId="77777777" w:rsidR="00A21E30" w:rsidRDefault="003F4FFF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A21E30" w14:paraId="2C6CFA0A" w14:textId="77777777">
        <w:trPr>
          <w:cantSplit/>
          <w:trHeight w:val="4402"/>
        </w:trPr>
        <w:tc>
          <w:tcPr>
            <w:tcW w:w="4070" w:type="dxa"/>
            <w:gridSpan w:val="5"/>
          </w:tcPr>
          <w:p w14:paraId="6587E1B5" w14:textId="77777777" w:rsidR="00A21E30" w:rsidRDefault="008A096B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一种腹腔手术机器人的全自动实时标定方法、装置及系统</w:t>
            </w:r>
            <w:r w:rsidR="003F4FFF">
              <w:rPr>
                <w:rFonts w:ascii="仿宋_GB2312" w:eastAsia="仿宋_GB2312" w:hint="eastAsia"/>
                <w:sz w:val="24"/>
                <w:szCs w:val="24"/>
              </w:rPr>
              <w:t>(CN114521960A)</w:t>
            </w:r>
          </w:p>
          <w:p w14:paraId="28EAD6F7" w14:textId="77777777" w:rsidR="00A21E30" w:rsidRDefault="008A096B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2.</w:t>
            </w:r>
            <w:r w:rsidR="003F4FFF">
              <w:rPr>
                <w:rFonts w:ascii="仿宋_GB2312" w:eastAsia="仿宋_GB2312" w:hint="eastAsia"/>
                <w:sz w:val="24"/>
                <w:szCs w:val="24"/>
              </w:rPr>
              <w:t>机械臂的控制方法、机械臂和手术机器人(CN115844537A)</w:t>
            </w:r>
          </w:p>
          <w:p w14:paraId="54457F05" w14:textId="77777777" w:rsidR="00A21E30" w:rsidRDefault="008A096B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3F4FFF">
              <w:rPr>
                <w:rFonts w:ascii="仿宋_GB2312" w:eastAsia="仿宋_GB2312" w:hint="eastAsia"/>
                <w:sz w:val="24"/>
                <w:szCs w:val="24"/>
              </w:rPr>
              <w:t>机械臂的控制方法、机械臂和手术机器人</w:t>
            </w:r>
            <w:r w:rsidR="003F4FFF">
              <w:rPr>
                <w:rFonts w:ascii="仿宋_GB2312" w:eastAsia="仿宋_GB2312" w:hint="eastAsia"/>
                <w:sz w:val="24"/>
                <w:szCs w:val="24"/>
              </w:rPr>
              <w:tab/>
              <w:t>(CN115645060A)</w:t>
            </w:r>
          </w:p>
          <w:p w14:paraId="0926D2FD" w14:textId="77777777" w:rsidR="00A21E30" w:rsidRDefault="008A096B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3F4FFF">
              <w:rPr>
                <w:rFonts w:ascii="仿宋_GB2312" w:eastAsia="仿宋_GB2312" w:hint="eastAsia"/>
                <w:sz w:val="24"/>
                <w:szCs w:val="24"/>
              </w:rPr>
              <w:t>一种腔镜手术机器人显示系统、方法、装置及存储介质(CN117322997A)</w:t>
            </w:r>
          </w:p>
          <w:p w14:paraId="3178E42A" w14:textId="77777777" w:rsidR="00A21E30" w:rsidRDefault="008A096B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3F4FFF">
              <w:rPr>
                <w:rFonts w:ascii="仿宋_GB2312" w:eastAsia="仿宋_GB2312" w:hint="eastAsia"/>
                <w:sz w:val="24"/>
                <w:szCs w:val="24"/>
              </w:rPr>
              <w:t>腔镜手术机器人手术器械位置判断方法、装置及存储介质(CN116803354A)</w:t>
            </w:r>
          </w:p>
          <w:p w14:paraId="05D5F834" w14:textId="77777777" w:rsidR="00A21E30" w:rsidRDefault="008A096B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3F4FFF">
              <w:rPr>
                <w:rFonts w:ascii="仿宋_GB2312" w:eastAsia="仿宋_GB2312" w:hint="eastAsia"/>
                <w:sz w:val="24"/>
                <w:szCs w:val="24"/>
              </w:rPr>
              <w:t>被动关节制动器的检测方法、装置、电子设备及存储介质(CN116898587A)</w:t>
            </w:r>
          </w:p>
          <w:p w14:paraId="7C9F874D" w14:textId="77777777" w:rsidR="00A21E30" w:rsidRDefault="008A096B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3F4FFF">
              <w:rPr>
                <w:rFonts w:ascii="仿宋_GB2312" w:eastAsia="仿宋_GB2312" w:hint="eastAsia"/>
                <w:sz w:val="24"/>
                <w:szCs w:val="24"/>
              </w:rPr>
              <w:t>主动关节制动器的检测方法、装置、电子设备及存储介质(CN116852366A)</w:t>
            </w:r>
          </w:p>
          <w:p w14:paraId="0F169FD1" w14:textId="77777777" w:rsidR="00A21E30" w:rsidRDefault="008A096B" w:rsidP="008A096B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3F4FFF">
              <w:rPr>
                <w:rFonts w:ascii="仿宋_GB2312" w:eastAsia="仿宋_GB2312" w:hint="eastAsia"/>
                <w:sz w:val="24"/>
                <w:szCs w:val="24"/>
              </w:rPr>
              <w:t>机器人位姿精度测试方法及辅助装置(CN115281838A)</w:t>
            </w:r>
          </w:p>
        </w:tc>
        <w:tc>
          <w:tcPr>
            <w:tcW w:w="3155" w:type="dxa"/>
            <w:gridSpan w:val="6"/>
          </w:tcPr>
          <w:p w14:paraId="71FDDEBA" w14:textId="77777777" w:rsidR="00A21E30" w:rsidRDefault="008A096B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公司项目</w:t>
            </w:r>
          </w:p>
        </w:tc>
        <w:tc>
          <w:tcPr>
            <w:tcW w:w="850" w:type="dxa"/>
            <w:gridSpan w:val="2"/>
          </w:tcPr>
          <w:p w14:paraId="3356828D" w14:textId="77777777" w:rsidR="00A21E30" w:rsidRDefault="003F4FFF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2021-2024</w:t>
            </w:r>
          </w:p>
        </w:tc>
        <w:tc>
          <w:tcPr>
            <w:tcW w:w="715" w:type="dxa"/>
          </w:tcPr>
          <w:p w14:paraId="18DB342A" w14:textId="77777777" w:rsidR="00A21E30" w:rsidRDefault="003F4FFF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第一位</w:t>
            </w:r>
          </w:p>
        </w:tc>
      </w:tr>
      <w:tr w:rsidR="00A21E30" w14:paraId="74A3C830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6BC10FBF" w14:textId="77777777" w:rsidR="00A21E30" w:rsidRDefault="00A21E30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6886027A" w14:textId="77777777" w:rsidR="00A21E30" w:rsidRDefault="00A21E30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819F854" w14:textId="77777777" w:rsidR="00A21E30" w:rsidRDefault="00A21E30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758B1F1" w14:textId="77777777" w:rsidR="00A21E30" w:rsidRDefault="00A21E30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40AF351B" w14:textId="77777777" w:rsidR="00A21E30" w:rsidRDefault="00A21E30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C951C63" w14:textId="77777777" w:rsidR="00A21E30" w:rsidRDefault="003F4FFF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14:paraId="1F6EB1B2" w14:textId="77777777" w:rsidR="00A21E30" w:rsidRDefault="003F4FFF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A21E30" w14:paraId="4713FFE4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4A43C110" w14:textId="77777777" w:rsidR="00A21E30" w:rsidRDefault="003F4FFF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245264BF" w14:textId="77777777" w:rsidR="00A21E30" w:rsidRDefault="00A21E30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EFB660" w14:textId="77777777" w:rsidR="00A21E30" w:rsidRDefault="00A21E30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344331" w14:textId="77777777" w:rsidR="00A21E30" w:rsidRDefault="003F4FFF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14:paraId="7A0258C2" w14:textId="77777777" w:rsidR="00A21E30" w:rsidRDefault="003F4FFF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A21E30" w14:paraId="26959FFB" w14:textId="77777777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654C9994" w14:textId="77777777" w:rsidR="00A21E30" w:rsidRDefault="003F4FFF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46ACB51B" w14:textId="77777777" w:rsidR="00A21E30" w:rsidRDefault="003F4FFF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6AACADB0" w14:textId="77777777" w:rsidR="00A21E30" w:rsidRDefault="003F4FFF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7D9033D1" w14:textId="77777777" w:rsidR="00A21E30" w:rsidRDefault="003F4FFF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2020D4EF" w14:textId="77777777" w:rsidR="00A21E30" w:rsidRDefault="003F4FFF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55271AC7" w14:textId="77777777" w:rsidR="00A21E30" w:rsidRDefault="003F4FFF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</w:t>
      </w:r>
      <w:proofErr w:type="gramStart"/>
      <w:r>
        <w:rPr>
          <w:rFonts w:hint="eastAsia"/>
          <w:szCs w:val="21"/>
        </w:rPr>
        <w:t>校学位</w:t>
      </w:r>
      <w:proofErr w:type="gramEnd"/>
      <w:r>
        <w:rPr>
          <w:rFonts w:hint="eastAsia"/>
          <w:szCs w:val="21"/>
        </w:rPr>
        <w:t>评定委员会办公室。</w:t>
      </w:r>
    </w:p>
    <w:sectPr w:rsidR="00A21E30">
      <w:footerReference w:type="even" r:id="rId6"/>
      <w:footerReference w:type="default" r:id="rId7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EA9B6" w14:textId="77777777" w:rsidR="00994CDB" w:rsidRDefault="00994CDB">
      <w:r>
        <w:separator/>
      </w:r>
    </w:p>
  </w:endnote>
  <w:endnote w:type="continuationSeparator" w:id="0">
    <w:p w14:paraId="2E5749ED" w14:textId="77777777" w:rsidR="00994CDB" w:rsidRDefault="0099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03CA0" w14:textId="77777777" w:rsidR="00A21E30" w:rsidRDefault="003F4FFF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14:paraId="16F2C5A8" w14:textId="77777777" w:rsidR="00A21E30" w:rsidRDefault="00A21E3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64F8D" w14:textId="77777777" w:rsidR="00A21E30" w:rsidRDefault="003F4FF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62E67" w:rsidRPr="00F62E67">
      <w:rPr>
        <w:noProof/>
        <w:lang w:val="zh-CN"/>
      </w:rPr>
      <w:t>2</w:t>
    </w:r>
    <w:r>
      <w:fldChar w:fldCharType="end"/>
    </w:r>
  </w:p>
  <w:p w14:paraId="19F6BD5A" w14:textId="77777777" w:rsidR="00A21E30" w:rsidRDefault="00A21E3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5D38F" w14:textId="77777777" w:rsidR="00994CDB" w:rsidRDefault="00994CDB">
      <w:r>
        <w:separator/>
      </w:r>
    </w:p>
  </w:footnote>
  <w:footnote w:type="continuationSeparator" w:id="0">
    <w:p w14:paraId="7E58BEC5" w14:textId="77777777" w:rsidR="00994CDB" w:rsidRDefault="00994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E30"/>
    <w:rsid w:val="003F4FFF"/>
    <w:rsid w:val="007E493C"/>
    <w:rsid w:val="00856EF1"/>
    <w:rsid w:val="008A096B"/>
    <w:rsid w:val="00994CDB"/>
    <w:rsid w:val="00A21E30"/>
    <w:rsid w:val="00C94F0D"/>
    <w:rsid w:val="00E51A63"/>
    <w:rsid w:val="00F6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C790A"/>
  <w15:docId w15:val="{33A9B9BC-100A-4F8C-9AB9-3A112D655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202</Words>
  <Characters>1154</Characters>
  <Application>Microsoft Office Word</Application>
  <DocSecurity>0</DocSecurity>
  <Lines>9</Lines>
  <Paragraphs>2</Paragraphs>
  <ScaleCrop>false</ScaleCrop>
  <Company>Organization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yallin</dc:creator>
  <cp:lastModifiedBy>Yan-Jiang Zhao</cp:lastModifiedBy>
  <cp:revision>17</cp:revision>
  <cp:lastPrinted>2021-05-04T01:03:00Z</cp:lastPrinted>
  <dcterms:created xsi:type="dcterms:W3CDTF">2021-05-04T00:14:00Z</dcterms:created>
  <dcterms:modified xsi:type="dcterms:W3CDTF">2024-05-27T05:17:00Z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b6233c3c1fb34d44a9ee177fdf8dcb39_23</vt:lpwstr>
  </property>
</Properties>
</file>