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20"/>
          <w:szCs w:val="20"/>
          <w:lang w:val="en-US" w:eastAsia="zh-CN"/>
        </w:rPr>
      </w:pPr>
      <w:r>
        <w:rPr>
          <w:rFonts w:hint="eastAsia" w:ascii="黑体" w:hAnsi="黑体" w:eastAsia="黑体"/>
          <w:sz w:val="20"/>
          <w:szCs w:val="20"/>
        </w:rPr>
        <w:t>附件</w:t>
      </w:r>
      <w:r>
        <w:rPr>
          <w:rFonts w:hint="eastAsia" w:ascii="黑体" w:hAnsi="黑体" w:eastAsia="黑体"/>
          <w:sz w:val="20"/>
          <w:szCs w:val="20"/>
          <w:lang w:val="en-US" w:eastAsia="zh-CN"/>
        </w:rPr>
        <w:t>4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哈尔滨理工大学2</w:t>
      </w:r>
      <w:r>
        <w:rPr>
          <w:rFonts w:ascii="黑体" w:hAnsi="黑体" w:eastAsia="黑体"/>
          <w:sz w:val="36"/>
          <w:szCs w:val="36"/>
        </w:rPr>
        <w:t>023</w:t>
      </w:r>
      <w:r>
        <w:rPr>
          <w:rFonts w:hint="eastAsia" w:ascii="黑体" w:hAnsi="黑体" w:eastAsia="黑体"/>
          <w:sz w:val="36"/>
          <w:szCs w:val="36"/>
        </w:rPr>
        <w:t>年博士生导师招生资格申请表</w:t>
      </w:r>
    </w:p>
    <w:tbl>
      <w:tblPr>
        <w:tblStyle w:val="6"/>
        <w:tblW w:w="8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420"/>
        <w:gridCol w:w="992"/>
        <w:gridCol w:w="1279"/>
        <w:gridCol w:w="220"/>
        <w:gridCol w:w="785"/>
        <w:gridCol w:w="996"/>
        <w:gridCol w:w="275"/>
        <w:gridCol w:w="868"/>
        <w:gridCol w:w="1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姓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性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 xml:space="preserve">  别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学 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 院 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一级学科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出生日期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年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月   日</w:t>
            </w:r>
          </w:p>
        </w:tc>
        <w:tc>
          <w:tcPr>
            <w:tcW w:w="205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在读博士生总数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博导聘任时间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wordWrap w:val="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年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bookmarkStart w:id="2" w:name="_GoBack"/>
            <w:bookmarkEnd w:id="2"/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205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824" w:type="dxa"/>
            <w:gridSpan w:val="10"/>
            <w:vAlign w:val="center"/>
          </w:tcPr>
          <w:p>
            <w:pPr>
              <w:spacing w:line="12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在研科研项目情况</w:t>
            </w:r>
          </w:p>
          <w:p>
            <w:pPr>
              <w:spacing w:line="200" w:lineRule="exact"/>
              <w:jc w:val="left"/>
              <w:rPr>
                <w:rFonts w:ascii="仿宋" w:hAnsi="仿宋" w:eastAsia="仿宋"/>
                <w:sz w:val="14"/>
                <w:szCs w:val="14"/>
              </w:rPr>
            </w:pPr>
            <w:r>
              <w:rPr>
                <w:rFonts w:hint="eastAsia" w:ascii="仿宋" w:hAnsi="仿宋" w:eastAsia="仿宋"/>
                <w:sz w:val="14"/>
                <w:szCs w:val="14"/>
              </w:rPr>
              <w:t>（数据填报须对照“关于开展2023年研究生导师招生资格审核工作的通知”、《哈尔滨理工大学研究生指导教师管理办法（修订）》《哈尔滨理工大学研究生导师年度招生资格审核制度》（校发〔2022〕55号）和学院《导师招生资格审核实施细则》中的博士生导师招生条件填写，不符合或不在范围内的一律不得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4" w:type="dxa"/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0"/>
                <w:szCs w:val="20"/>
              </w:rPr>
              <w:t>序号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0"/>
                <w:szCs w:val="20"/>
              </w:rPr>
              <w:t>项目名称、来源及项目批准号</w:t>
            </w:r>
          </w:p>
        </w:tc>
        <w:tc>
          <w:tcPr>
            <w:tcW w:w="1279" w:type="dxa"/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0"/>
                <w:szCs w:val="20"/>
              </w:rPr>
              <w:t>起止时间（年月）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ascii="仿宋" w:hAnsi="仿宋" w:eastAsia="仿宋"/>
                <w:bCs/>
                <w:sz w:val="20"/>
                <w:szCs w:val="20"/>
              </w:rPr>
              <w:t>排名（/）</w:t>
            </w:r>
          </w:p>
        </w:tc>
        <w:tc>
          <w:tcPr>
            <w:tcW w:w="996" w:type="dxa"/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0"/>
                <w:szCs w:val="20"/>
              </w:rPr>
              <w:t>级别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0"/>
                <w:szCs w:val="20"/>
              </w:rPr>
              <w:t>在账经费（万元）</w:t>
            </w:r>
          </w:p>
        </w:tc>
        <w:tc>
          <w:tcPr>
            <w:tcW w:w="1424" w:type="dxa"/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="仿宋" w:hAnsi="仿宋" w:eastAsia="仿宋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0"/>
                <w:szCs w:val="20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7400" w:type="dxa"/>
            <w:gridSpan w:val="9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近三年学校财务到账科研经费累计：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万元，当年学校财务在账科研经费（不含学校拨付的培养经费）：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万元。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400" w:type="dxa"/>
            <w:gridSpan w:val="9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经审核，已按学校研究生“三助一辅”岗位管理有关规定，</w:t>
            </w:r>
            <w:bookmarkStart w:id="0" w:name="_Hlk116031713"/>
            <w:r>
              <w:rPr>
                <w:rFonts w:hint="eastAsia" w:ascii="仿宋" w:hAnsi="仿宋" w:eastAsia="仿宋"/>
                <w:sz w:val="22"/>
                <w:szCs w:val="22"/>
              </w:rPr>
              <w:t>向学制内全日制在籍非定向博士研究生（2</w:t>
            </w:r>
            <w:r>
              <w:rPr>
                <w:rFonts w:ascii="仿宋" w:hAnsi="仿宋" w:eastAsia="仿宋"/>
                <w:sz w:val="22"/>
                <w:szCs w:val="22"/>
              </w:rPr>
              <w:t>021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级及以后入学）足额发放助研津贴</w:t>
            </w:r>
            <w:bookmarkEnd w:id="0"/>
            <w:r>
              <w:rPr>
                <w:rFonts w:hint="eastAsia" w:ascii="仿宋" w:hAnsi="仿宋" w:eastAsia="仿宋"/>
                <w:sz w:val="22"/>
                <w:szCs w:val="22"/>
              </w:rPr>
              <w:t>。</w:t>
            </w:r>
          </w:p>
        </w:tc>
        <w:tc>
          <w:tcPr>
            <w:tcW w:w="1424" w:type="dxa"/>
            <w:vAlign w:val="center"/>
          </w:tcPr>
          <w:p>
            <w:pPr>
              <w:ind w:left="194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8824" w:type="dxa"/>
            <w:gridSpan w:val="10"/>
          </w:tcPr>
          <w:p>
            <w:pPr>
              <w:ind w:firstLine="48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本人申请2</w:t>
            </w:r>
            <w:r>
              <w:rPr>
                <w:rFonts w:ascii="仿宋" w:hAnsi="仿宋" w:eastAsia="仿宋"/>
                <w:sz w:val="24"/>
              </w:rPr>
              <w:t>023</w:t>
            </w:r>
            <w:r>
              <w:rPr>
                <w:rFonts w:hint="eastAsia" w:ascii="仿宋" w:hAnsi="仿宋" w:eastAsia="仿宋"/>
                <w:sz w:val="24"/>
              </w:rPr>
              <w:t>年博士生导师招生资格，对上述填报材料的真实性负责。</w:t>
            </w:r>
          </w:p>
          <w:p>
            <w:pPr>
              <w:ind w:firstLine="480"/>
              <w:rPr>
                <w:rFonts w:ascii="仿宋" w:hAnsi="仿宋" w:eastAsia="仿宋"/>
                <w:sz w:val="24"/>
              </w:rPr>
            </w:pPr>
          </w:p>
          <w:p>
            <w:pPr>
              <w:ind w:firstLine="3999"/>
              <w:rPr>
                <w:rFonts w:ascii="仿宋" w:hAnsi="仿宋" w:eastAsia="仿宋"/>
                <w:sz w:val="24"/>
              </w:rPr>
            </w:pPr>
          </w:p>
          <w:p>
            <w:pPr>
              <w:ind w:firstLine="3999"/>
              <w:rPr>
                <w:rFonts w:ascii="仿宋" w:hAnsi="仿宋" w:eastAsia="仿宋"/>
                <w:sz w:val="24"/>
              </w:rPr>
            </w:pPr>
          </w:p>
          <w:p>
            <w:pPr>
              <w:ind w:firstLine="3432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申请人签字： </w:t>
            </w:r>
            <w:r>
              <w:rPr>
                <w:rFonts w:ascii="仿宋" w:hAnsi="仿宋" w:eastAsia="仿宋"/>
                <w:sz w:val="24"/>
              </w:rPr>
              <w:t xml:space="preserve">              </w:t>
            </w:r>
            <w:r>
              <w:rPr>
                <w:rFonts w:hint="eastAsia" w:ascii="仿宋" w:hAnsi="仿宋" w:eastAsia="仿宋"/>
                <w:sz w:val="24"/>
              </w:rPr>
              <w:t xml:space="preserve">年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 xml:space="preserve">月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8824" w:type="dxa"/>
            <w:gridSpan w:val="1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教师所在学院党委意见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8824" w:type="dxa"/>
            <w:gridSpan w:val="10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申请人政治立场坚定，遵纪守法，无违法违纪行为，不存在师德师风问题、学术不端等问题，能够履行导师立德树人职责。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ind w:firstLine="2863" w:firstLineChars="1193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教师所在学院党委书记签字：</w:t>
            </w:r>
          </w:p>
          <w:p>
            <w:pPr>
              <w:ind w:firstLine="3288" w:firstLineChars="1370"/>
              <w:rPr>
                <w:rFonts w:ascii="仿宋" w:hAnsi="仿宋" w:eastAsia="仿宋"/>
                <w:sz w:val="24"/>
              </w:rPr>
            </w:pPr>
          </w:p>
          <w:p>
            <w:pPr>
              <w:ind w:firstLine="4281" w:firstLineChars="1784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学院党委公章：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824" w:type="dxa"/>
            <w:gridSpan w:val="10"/>
            <w:vAlign w:val="center"/>
          </w:tcPr>
          <w:p>
            <w:pPr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学科所在学院学位评定分委员会意见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8824" w:type="dxa"/>
            <w:gridSpan w:val="10"/>
          </w:tcPr>
          <w:p>
            <w:pPr>
              <w:ind w:firstLine="480" w:firstLineChars="200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申请人2</w:t>
            </w:r>
            <w:r>
              <w:rPr>
                <w:rFonts w:ascii="仿宋" w:hAnsi="仿宋" w:eastAsia="仿宋" w:cs="宋体"/>
                <w:sz w:val="24"/>
              </w:rPr>
              <w:t>021</w:t>
            </w:r>
            <w:r>
              <w:rPr>
                <w:rFonts w:hint="eastAsia" w:ascii="仿宋" w:hAnsi="仿宋" w:eastAsia="仿宋" w:cs="宋体"/>
                <w:sz w:val="24"/>
              </w:rPr>
              <w:t>年终考核合格以上，对照《哈尔滨理工大学研究生指导教师管理办法（修订）》《哈尔滨理工大学研究生导师年度招生资格审核制度》（校发〔2022〕55号）和学院《导师招生资格审核实施细则》，经学院初审并经学院学位评定分委员会审议表决，申请人符合2</w:t>
            </w:r>
            <w:r>
              <w:rPr>
                <w:rFonts w:ascii="仿宋" w:hAnsi="仿宋" w:eastAsia="仿宋" w:cs="宋体"/>
                <w:sz w:val="24"/>
              </w:rPr>
              <w:t>023</w:t>
            </w:r>
            <w:r>
              <w:rPr>
                <w:rFonts w:hint="eastAsia" w:ascii="仿宋" w:hAnsi="仿宋" w:eastAsia="仿宋" w:cs="宋体"/>
                <w:sz w:val="24"/>
              </w:rPr>
              <w:t>年博士生导师招生资格。</w:t>
            </w:r>
          </w:p>
          <w:p>
            <w:pPr>
              <w:ind w:firstLine="5500" w:firstLineChars="2292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  </w:t>
            </w:r>
          </w:p>
          <w:p>
            <w:pPr>
              <w:ind w:firstLine="4706" w:firstLineChars="1961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主席签字：</w:t>
            </w:r>
          </w:p>
          <w:p>
            <w:pPr>
              <w:ind w:firstLine="5743" w:firstLineChars="2393"/>
              <w:rPr>
                <w:rFonts w:ascii="仿宋" w:hAnsi="仿宋" w:eastAsia="仿宋" w:cs="宋体"/>
                <w:sz w:val="24"/>
              </w:rPr>
            </w:pPr>
          </w:p>
          <w:p>
            <w:pPr>
              <w:ind w:firstLine="4706" w:firstLineChars="1961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学院公章：  </w:t>
            </w:r>
            <w:r>
              <w:rPr>
                <w:rFonts w:ascii="仿宋" w:hAnsi="仿宋" w:eastAsia="仿宋" w:cs="宋体"/>
                <w:sz w:val="24"/>
              </w:rPr>
              <w:t xml:space="preserve">     </w:t>
            </w:r>
            <w:r>
              <w:rPr>
                <w:rFonts w:hint="eastAsia" w:ascii="仿宋" w:hAnsi="仿宋" w:eastAsia="仿宋" w:cs="宋体"/>
                <w:sz w:val="24"/>
              </w:rPr>
              <w:t xml:space="preserve">年   </w:t>
            </w:r>
            <w:r>
              <w:rPr>
                <w:rFonts w:ascii="仿宋" w:hAnsi="仿宋" w:eastAsia="仿宋" w:cs="宋体"/>
                <w:sz w:val="24"/>
              </w:rPr>
              <w:t xml:space="preserve">  </w:t>
            </w:r>
            <w:r>
              <w:rPr>
                <w:rFonts w:hint="eastAsia" w:ascii="仿宋" w:hAnsi="仿宋" w:eastAsia="仿宋" w:cs="宋体"/>
                <w:sz w:val="24"/>
              </w:rPr>
              <w:t xml:space="preserve">月  </w:t>
            </w:r>
            <w:r>
              <w:rPr>
                <w:rFonts w:ascii="仿宋" w:hAnsi="仿宋" w:eastAsia="仿宋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 xml:space="preserve">  日</w:t>
            </w:r>
          </w:p>
        </w:tc>
      </w:tr>
    </w:tbl>
    <w:p>
      <w:bookmarkStart w:id="1" w:name="_Hlk84488626"/>
      <w:r>
        <w:rPr>
          <w:rFonts w:hint="eastAsia"/>
        </w:rPr>
        <w:t>注：申请人填写申请表一份报学科所在学院初审，经学位评定分委员会审议并表决通过后报校学位委员会办公室审核。</w:t>
      </w:r>
      <w:bookmarkEnd w:id="1"/>
    </w:p>
    <w:sectPr>
      <w:pgSz w:w="11906" w:h="16838"/>
      <w:pgMar w:top="1134" w:right="1797" w:bottom="56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2Y2EwOTBlZTg2YzNjYjY1ODBlODMwNmI5OGZmMmMifQ=="/>
  </w:docVars>
  <w:rsids>
    <w:rsidRoot w:val="7FBA2457"/>
    <w:rsid w:val="00041287"/>
    <w:rsid w:val="00052391"/>
    <w:rsid w:val="000D099B"/>
    <w:rsid w:val="0010109F"/>
    <w:rsid w:val="00260119"/>
    <w:rsid w:val="00323A86"/>
    <w:rsid w:val="003F7A9A"/>
    <w:rsid w:val="004250B4"/>
    <w:rsid w:val="004403B8"/>
    <w:rsid w:val="00446ABC"/>
    <w:rsid w:val="00463D12"/>
    <w:rsid w:val="004E33E0"/>
    <w:rsid w:val="0050472A"/>
    <w:rsid w:val="00556646"/>
    <w:rsid w:val="005E64D7"/>
    <w:rsid w:val="006025B1"/>
    <w:rsid w:val="006103B5"/>
    <w:rsid w:val="006115C9"/>
    <w:rsid w:val="006259A2"/>
    <w:rsid w:val="00642E42"/>
    <w:rsid w:val="006B5886"/>
    <w:rsid w:val="006E7128"/>
    <w:rsid w:val="006F70E6"/>
    <w:rsid w:val="00812D10"/>
    <w:rsid w:val="00844F2E"/>
    <w:rsid w:val="0088107D"/>
    <w:rsid w:val="00896332"/>
    <w:rsid w:val="008A0D9C"/>
    <w:rsid w:val="008F4ED0"/>
    <w:rsid w:val="00906A05"/>
    <w:rsid w:val="009D6731"/>
    <w:rsid w:val="00AF5E08"/>
    <w:rsid w:val="00BC494B"/>
    <w:rsid w:val="00C107C4"/>
    <w:rsid w:val="00C1650C"/>
    <w:rsid w:val="00D16EAD"/>
    <w:rsid w:val="00D272DE"/>
    <w:rsid w:val="00DA0020"/>
    <w:rsid w:val="00E224F2"/>
    <w:rsid w:val="00E72EC9"/>
    <w:rsid w:val="00E93FE1"/>
    <w:rsid w:val="00EB5186"/>
    <w:rsid w:val="00F974A7"/>
    <w:rsid w:val="04722D72"/>
    <w:rsid w:val="1F964586"/>
    <w:rsid w:val="2CD31CBF"/>
    <w:rsid w:val="31D90C75"/>
    <w:rsid w:val="32DF50FB"/>
    <w:rsid w:val="3877149A"/>
    <w:rsid w:val="3B900030"/>
    <w:rsid w:val="3E394E4C"/>
    <w:rsid w:val="40502F2D"/>
    <w:rsid w:val="50616D24"/>
    <w:rsid w:val="67C11822"/>
    <w:rsid w:val="7FBA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700</Words>
  <Characters>726</Characters>
  <Lines>6</Lines>
  <Paragraphs>1</Paragraphs>
  <TotalTime>315</TotalTime>
  <ScaleCrop>false</ScaleCrop>
  <LinksUpToDate>false</LinksUpToDate>
  <CharactersWithSpaces>827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2021-10-05T02:28:00Z</dcterms:created>
  <dc:creator>颜廷亮</dc:creator>
  <cp:lastModifiedBy>洋Y得Y i。・°°・.°</cp:lastModifiedBy>
  <cp:lastPrinted>2022-10-07T06:23:00Z</cp:lastPrinted>
  <dcterms:modified xsi:type="dcterms:W3CDTF">2022-10-07T08:14:22Z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05DD1C1A01BF4BF49FDF5260C08B20DB</vt:lpwstr>
  </property>
</Properties>
</file>